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A7" w:rsidRDefault="001739A8">
      <w:pPr>
        <w:spacing w:line="860" w:lineRule="exact"/>
        <w:ind w:firstLineChars="100" w:firstLine="321"/>
        <w:rPr>
          <w:rFonts w:ascii="楷体_GB2312" w:eastAsia="楷体_GB2312" w:hAnsi="仿宋" w:cs="Times New Roman"/>
          <w:b/>
          <w:bCs/>
          <w:sz w:val="32"/>
          <w:szCs w:val="32"/>
        </w:rPr>
      </w:pPr>
      <w:r>
        <w:rPr>
          <w:rFonts w:ascii="楷体_GB2312" w:eastAsia="楷体_GB2312" w:hAnsi="仿宋" w:cs="楷体_GB2312" w:hint="eastAsia"/>
          <w:b/>
          <w:bCs/>
          <w:sz w:val="32"/>
          <w:szCs w:val="32"/>
        </w:rPr>
        <w:t>附件</w:t>
      </w:r>
      <w:r>
        <w:rPr>
          <w:rFonts w:ascii="楷体_GB2312" w:eastAsia="楷体_GB2312" w:hAnsi="仿宋" w:cs="楷体_GB2312"/>
          <w:b/>
          <w:bCs/>
          <w:sz w:val="32"/>
          <w:szCs w:val="32"/>
        </w:rPr>
        <w:t>2</w:t>
      </w:r>
      <w:r>
        <w:rPr>
          <w:rFonts w:ascii="楷体_GB2312" w:eastAsia="楷体_GB2312" w:hAnsi="仿宋" w:cs="楷体_GB2312" w:hint="eastAsia"/>
          <w:b/>
          <w:bCs/>
          <w:sz w:val="32"/>
          <w:szCs w:val="32"/>
        </w:rPr>
        <w:t>：</w:t>
      </w:r>
      <w:r>
        <w:rPr>
          <w:rFonts w:ascii="楷体_GB2312" w:eastAsia="楷体_GB2312" w:hAnsi="仿宋" w:cs="楷体_GB2312"/>
          <w:b/>
          <w:bCs/>
          <w:sz w:val="32"/>
          <w:szCs w:val="32"/>
        </w:rPr>
        <w:t>201</w:t>
      </w:r>
      <w:r w:rsidR="00613850">
        <w:rPr>
          <w:rFonts w:ascii="楷体_GB2312" w:eastAsia="楷体_GB2312" w:hAnsi="仿宋" w:cs="楷体_GB2312" w:hint="eastAsia"/>
          <w:b/>
          <w:bCs/>
          <w:sz w:val="32"/>
          <w:szCs w:val="32"/>
        </w:rPr>
        <w:t>9</w:t>
      </w:r>
      <w:r>
        <w:rPr>
          <w:rFonts w:ascii="楷体_GB2312" w:eastAsia="楷体_GB2312" w:hAnsi="仿宋" w:cs="楷体_GB2312" w:hint="eastAsia"/>
          <w:b/>
          <w:bCs/>
          <w:sz w:val="32"/>
          <w:szCs w:val="32"/>
        </w:rPr>
        <w:t>年市级部门预算说明和预算公开表</w:t>
      </w:r>
    </w:p>
    <w:p w:rsidR="005979A7" w:rsidRDefault="005979A7">
      <w:pPr>
        <w:spacing w:line="400" w:lineRule="exact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</w:p>
    <w:p w:rsidR="005979A7" w:rsidRDefault="001739A8">
      <w:pPr>
        <w:spacing w:line="860" w:lineRule="exact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景德镇市</w:t>
      </w: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工业和信息化委员会</w:t>
      </w: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201</w:t>
      </w:r>
      <w:r w:rsidR="00613850">
        <w:rPr>
          <w:rFonts w:ascii="仿宋_GB2312" w:eastAsia="仿宋_GB2312" w:hAnsi="仿宋" w:cs="仿宋_GB2312" w:hint="eastAsia"/>
          <w:b/>
          <w:bCs/>
          <w:sz w:val="32"/>
          <w:szCs w:val="32"/>
        </w:rPr>
        <w:t>9</w:t>
      </w: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年部门预算</w:t>
      </w:r>
    </w:p>
    <w:p w:rsidR="005979A7" w:rsidRDefault="001739A8">
      <w:pPr>
        <w:spacing w:before="240"/>
        <w:jc w:val="center"/>
        <w:rPr>
          <w:rFonts w:ascii="仿宋_GB2312" w:eastAsia="仿宋_GB2312" w:hAnsi="仿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目</w:t>
      </w:r>
      <w:r>
        <w:rPr>
          <w:rFonts w:ascii="仿宋_GB2312" w:eastAsia="仿宋_GB2312" w:hAnsi="仿宋" w:cs="仿宋_GB2312"/>
          <w:b/>
          <w:bCs/>
          <w:sz w:val="32"/>
          <w:szCs w:val="32"/>
        </w:rPr>
        <w:t xml:space="preserve">   </w:t>
      </w:r>
      <w:r>
        <w:rPr>
          <w:rFonts w:ascii="仿宋_GB2312" w:eastAsia="仿宋_GB2312" w:hAnsi="仿宋" w:cs="仿宋_GB2312" w:hint="eastAsia"/>
          <w:b/>
          <w:bCs/>
          <w:sz w:val="32"/>
          <w:szCs w:val="32"/>
        </w:rPr>
        <w:t>录</w:t>
      </w:r>
    </w:p>
    <w:p w:rsidR="005979A7" w:rsidRDefault="001739A8">
      <w:pPr>
        <w:ind w:firstLineChars="200" w:firstLine="640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第一部分</w:t>
      </w:r>
      <w:r>
        <w:rPr>
          <w:rFonts w:ascii="黑体" w:eastAsia="黑体" w:hAnsi="宋体" w:cs="黑体"/>
          <w:sz w:val="32"/>
          <w:szCs w:val="32"/>
        </w:rPr>
        <w:t xml:space="preserve"> </w:t>
      </w:r>
      <w:r>
        <w:rPr>
          <w:rFonts w:ascii="黑体" w:eastAsia="黑体" w:hAnsi="宋体" w:cs="黑体" w:hint="eastAsia"/>
          <w:sz w:val="32"/>
          <w:szCs w:val="32"/>
        </w:rPr>
        <w:t>景德镇市</w:t>
      </w:r>
      <w:r>
        <w:rPr>
          <w:rFonts w:ascii="黑体" w:eastAsia="黑体" w:hAnsi="宋体" w:cs="黑体" w:hint="eastAsia"/>
          <w:sz w:val="32"/>
          <w:szCs w:val="32"/>
        </w:rPr>
        <w:t>工业和信息化委员会</w:t>
      </w:r>
      <w:r>
        <w:rPr>
          <w:rFonts w:ascii="黑体" w:eastAsia="黑体" w:hAnsi="宋体" w:cs="黑体" w:hint="eastAsia"/>
          <w:sz w:val="32"/>
          <w:szCs w:val="32"/>
        </w:rPr>
        <w:t>概况</w:t>
      </w:r>
    </w:p>
    <w:p w:rsidR="005979A7" w:rsidRDefault="001739A8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一、部门主要职责</w:t>
      </w:r>
    </w:p>
    <w:p w:rsidR="005979A7" w:rsidRDefault="001739A8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二、部门基本情况</w:t>
      </w:r>
    </w:p>
    <w:p w:rsidR="005979A7" w:rsidRDefault="001739A8">
      <w:pPr>
        <w:ind w:firstLineChars="200" w:firstLine="640"/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第二部分</w:t>
      </w:r>
      <w:r>
        <w:rPr>
          <w:rFonts w:ascii="黑体" w:eastAsia="黑体" w:hAnsi="宋体" w:cs="黑体"/>
          <w:sz w:val="32"/>
          <w:szCs w:val="32"/>
        </w:rPr>
        <w:t xml:space="preserve"> </w:t>
      </w:r>
      <w:r>
        <w:rPr>
          <w:rFonts w:ascii="黑体" w:eastAsia="黑体" w:hAnsi="宋体" w:cs="黑体" w:hint="eastAsia"/>
          <w:sz w:val="32"/>
          <w:szCs w:val="32"/>
        </w:rPr>
        <w:t>景德镇市</w:t>
      </w:r>
      <w:r>
        <w:rPr>
          <w:rFonts w:ascii="黑体" w:eastAsia="黑体" w:hAnsi="宋体" w:cs="黑体" w:hint="eastAsia"/>
          <w:sz w:val="32"/>
          <w:szCs w:val="32"/>
        </w:rPr>
        <w:t>工业和信息化委员会</w:t>
      </w:r>
      <w:r>
        <w:rPr>
          <w:rFonts w:ascii="黑体" w:eastAsia="黑体" w:hAnsi="宋体" w:cs="黑体" w:hint="eastAsia"/>
          <w:sz w:val="32"/>
          <w:szCs w:val="32"/>
        </w:rPr>
        <w:t>201</w:t>
      </w:r>
      <w:r w:rsidR="00613850">
        <w:rPr>
          <w:rFonts w:ascii="黑体" w:eastAsia="黑体" w:hAnsi="宋体" w:cs="黑体" w:hint="eastAsia"/>
          <w:sz w:val="32"/>
          <w:szCs w:val="32"/>
        </w:rPr>
        <w:t>9</w:t>
      </w:r>
      <w:r>
        <w:rPr>
          <w:rFonts w:ascii="黑体" w:eastAsia="黑体" w:hAnsi="宋体" w:cs="黑体" w:hint="eastAsia"/>
          <w:sz w:val="32"/>
          <w:szCs w:val="32"/>
        </w:rPr>
        <w:t>年部门预算情况说明</w:t>
      </w:r>
    </w:p>
    <w:p w:rsidR="005979A7" w:rsidRDefault="001739A8">
      <w:pPr>
        <w:ind w:firstLineChars="300" w:firstLine="96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</w:t>
      </w:r>
      <w:r>
        <w:rPr>
          <w:rFonts w:ascii="仿宋_GB2312" w:eastAsia="仿宋_GB2312" w:hAnsi="宋体" w:cs="仿宋_GB2312" w:hint="eastAsia"/>
          <w:sz w:val="32"/>
          <w:szCs w:val="32"/>
        </w:rPr>
        <w:t>一、</w:t>
      </w:r>
      <w:r>
        <w:rPr>
          <w:rFonts w:ascii="仿宋_GB2312" w:eastAsia="仿宋_GB2312" w:hAnsi="宋体" w:cs="仿宋_GB2312" w:hint="eastAsia"/>
          <w:sz w:val="32"/>
          <w:szCs w:val="32"/>
        </w:rPr>
        <w:t>201</w:t>
      </w:r>
      <w:r w:rsidR="00613850">
        <w:rPr>
          <w:rFonts w:ascii="仿宋_GB2312" w:eastAsia="仿宋_GB2312" w:hAnsi="宋体" w:cs="仿宋_GB2312" w:hint="eastAsia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年部门预算收支情况说明</w:t>
      </w:r>
    </w:p>
    <w:p w:rsidR="005979A7" w:rsidRDefault="001739A8">
      <w:pPr>
        <w:ind w:firstLineChars="300" w:firstLine="96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</w:t>
      </w:r>
      <w:r>
        <w:rPr>
          <w:rFonts w:ascii="仿宋_GB2312" w:eastAsia="仿宋_GB2312" w:hAnsi="宋体" w:cs="仿宋_GB2312" w:hint="eastAsia"/>
          <w:sz w:val="32"/>
          <w:szCs w:val="32"/>
        </w:rPr>
        <w:t>二、</w:t>
      </w:r>
      <w:r>
        <w:rPr>
          <w:rFonts w:ascii="仿宋_GB2312" w:eastAsia="仿宋_GB2312" w:hAnsi="宋体" w:cs="仿宋_GB2312" w:hint="eastAsia"/>
          <w:sz w:val="32"/>
          <w:szCs w:val="32"/>
        </w:rPr>
        <w:t>201</w:t>
      </w:r>
      <w:r w:rsidR="00613850">
        <w:rPr>
          <w:rFonts w:ascii="仿宋_GB2312" w:eastAsia="仿宋_GB2312" w:hAnsi="宋体" w:cs="仿宋_GB2312" w:hint="eastAsia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年“三公”经费预算情况说明</w:t>
      </w:r>
    </w:p>
    <w:p w:rsidR="005979A7" w:rsidRDefault="001739A8">
      <w:pPr>
        <w:ind w:firstLineChars="200" w:firstLine="640"/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第三部分</w:t>
      </w:r>
      <w:r>
        <w:rPr>
          <w:rFonts w:ascii="黑体" w:eastAsia="黑体" w:hAnsi="宋体" w:cs="黑体"/>
          <w:sz w:val="32"/>
          <w:szCs w:val="32"/>
        </w:rPr>
        <w:t xml:space="preserve"> </w:t>
      </w:r>
      <w:r>
        <w:rPr>
          <w:rFonts w:ascii="黑体" w:eastAsia="黑体" w:hAnsi="宋体" w:cs="黑体" w:hint="eastAsia"/>
          <w:sz w:val="32"/>
          <w:szCs w:val="32"/>
        </w:rPr>
        <w:t>景德镇市</w:t>
      </w:r>
      <w:r>
        <w:rPr>
          <w:rFonts w:ascii="黑体" w:eastAsia="黑体" w:hAnsi="宋体" w:cs="黑体" w:hint="eastAsia"/>
          <w:sz w:val="32"/>
          <w:szCs w:val="32"/>
        </w:rPr>
        <w:t>工业和信息化委员会</w:t>
      </w:r>
      <w:r>
        <w:rPr>
          <w:rFonts w:ascii="黑体" w:eastAsia="黑体" w:hAnsi="宋体" w:cs="黑体" w:hint="eastAsia"/>
          <w:sz w:val="32"/>
          <w:szCs w:val="32"/>
        </w:rPr>
        <w:t>201</w:t>
      </w:r>
      <w:r w:rsidR="00613850">
        <w:rPr>
          <w:rFonts w:ascii="黑体" w:eastAsia="黑体" w:hAnsi="宋体" w:cs="黑体" w:hint="eastAsia"/>
          <w:sz w:val="32"/>
          <w:szCs w:val="32"/>
        </w:rPr>
        <w:t>9</w:t>
      </w:r>
      <w:r>
        <w:rPr>
          <w:rFonts w:ascii="黑体" w:eastAsia="黑体" w:hAnsi="宋体" w:cs="黑体" w:hint="eastAsia"/>
          <w:sz w:val="32"/>
          <w:szCs w:val="32"/>
        </w:rPr>
        <w:t>年部门预算表</w:t>
      </w:r>
    </w:p>
    <w:p w:rsidR="005979A7" w:rsidRDefault="001739A8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仿宋_GB2312" w:eastAsia="仿宋_GB2312" w:hAnsi="宋体" w:cs="仿宋_GB2312" w:hint="eastAsia"/>
          <w:sz w:val="32"/>
          <w:szCs w:val="32"/>
        </w:rPr>
        <w:t>一、收支预算总表</w:t>
      </w:r>
    </w:p>
    <w:p w:rsidR="005979A7" w:rsidRDefault="001739A8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二、部门收入总表</w:t>
      </w:r>
    </w:p>
    <w:p w:rsidR="005979A7" w:rsidRDefault="001739A8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三、部门支出总表</w:t>
      </w:r>
    </w:p>
    <w:p w:rsidR="005979A7" w:rsidRDefault="001739A8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四、财政拨款收支总表</w:t>
      </w:r>
    </w:p>
    <w:p w:rsidR="005979A7" w:rsidRDefault="001739A8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五、一般公共预算支出表</w:t>
      </w:r>
    </w:p>
    <w:p w:rsidR="005979A7" w:rsidRDefault="001739A8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六、一般公共预算基本支出表</w:t>
      </w:r>
    </w:p>
    <w:p w:rsidR="005979A7" w:rsidRDefault="001739A8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七、一般公共预算“三公”经费支出表</w:t>
      </w:r>
    </w:p>
    <w:p w:rsidR="005979A7" w:rsidRDefault="001739A8">
      <w:pPr>
        <w:ind w:firstLineChars="400" w:firstLine="12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八、政府性基金预算支出表</w:t>
      </w:r>
    </w:p>
    <w:p w:rsidR="005979A7" w:rsidRDefault="001739A8">
      <w:pPr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lastRenderedPageBreak/>
        <w:t xml:space="preserve">   </w:t>
      </w:r>
      <w:r>
        <w:rPr>
          <w:rFonts w:ascii="黑体" w:eastAsia="黑体" w:hAnsi="宋体" w:cs="黑体" w:hint="eastAsia"/>
          <w:sz w:val="32"/>
          <w:szCs w:val="32"/>
        </w:rPr>
        <w:t>第四部分</w:t>
      </w:r>
      <w:r>
        <w:rPr>
          <w:rFonts w:ascii="黑体" w:eastAsia="黑体" w:hAnsi="宋体" w:cs="黑体"/>
          <w:sz w:val="32"/>
          <w:szCs w:val="32"/>
        </w:rPr>
        <w:t xml:space="preserve"> </w:t>
      </w:r>
      <w:r>
        <w:rPr>
          <w:rFonts w:ascii="黑体" w:eastAsia="黑体" w:hAnsi="宋体" w:cs="黑体" w:hint="eastAsia"/>
          <w:sz w:val="32"/>
          <w:szCs w:val="32"/>
        </w:rPr>
        <w:t>名词解释</w:t>
      </w:r>
    </w:p>
    <w:p w:rsidR="005979A7" w:rsidRDefault="005979A7">
      <w:pPr>
        <w:rPr>
          <w:rFonts w:ascii="仿宋_GB2312" w:eastAsia="仿宋_GB2312" w:cs="Times New Roman"/>
          <w:b/>
          <w:bCs/>
          <w:sz w:val="32"/>
          <w:szCs w:val="32"/>
        </w:rPr>
      </w:pPr>
    </w:p>
    <w:p w:rsidR="005979A7" w:rsidRDefault="001739A8">
      <w:pPr>
        <w:jc w:val="center"/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第一部分</w:t>
      </w:r>
      <w:r>
        <w:rPr>
          <w:rFonts w:ascii="黑体" w:eastAsia="黑体" w:hAnsi="宋体" w:cs="黑体"/>
          <w:sz w:val="32"/>
          <w:szCs w:val="32"/>
        </w:rPr>
        <w:t xml:space="preserve">  </w:t>
      </w:r>
      <w:r>
        <w:rPr>
          <w:rFonts w:ascii="黑体" w:eastAsia="黑体" w:hAnsi="宋体" w:cs="黑体" w:hint="eastAsia"/>
          <w:sz w:val="32"/>
          <w:szCs w:val="32"/>
        </w:rPr>
        <w:t>景德镇市</w:t>
      </w:r>
      <w:r>
        <w:rPr>
          <w:rFonts w:ascii="黑体" w:eastAsia="黑体" w:hAnsi="宋体" w:cs="黑体" w:hint="eastAsia"/>
          <w:sz w:val="32"/>
          <w:szCs w:val="32"/>
        </w:rPr>
        <w:t>工业和信息化委员会</w:t>
      </w:r>
      <w:r>
        <w:rPr>
          <w:rFonts w:ascii="黑体" w:eastAsia="黑体" w:hAnsi="宋体" w:cs="黑体" w:hint="eastAsia"/>
          <w:sz w:val="32"/>
          <w:szCs w:val="32"/>
        </w:rPr>
        <w:t>概况</w:t>
      </w:r>
    </w:p>
    <w:p w:rsidR="005979A7" w:rsidRDefault="001739A8">
      <w:pPr>
        <w:ind w:firstLineChars="196" w:firstLine="63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一、部门主要职责</w:t>
      </w:r>
    </w:p>
    <w:p w:rsidR="005979A7" w:rsidRDefault="001739A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景德镇市</w:t>
      </w:r>
      <w:r>
        <w:rPr>
          <w:rFonts w:ascii="仿宋_GB2312" w:eastAsia="仿宋_GB2312" w:hAnsi="仿宋_GB2312" w:cs="仿宋_GB2312" w:hint="eastAsia"/>
          <w:sz w:val="32"/>
          <w:szCs w:val="32"/>
        </w:rPr>
        <w:t>工业和信息化委员会</w:t>
      </w:r>
      <w:r>
        <w:rPr>
          <w:rFonts w:ascii="仿宋_GB2312" w:eastAsia="仿宋_GB2312" w:hAnsi="仿宋_GB2312" w:cs="仿宋_GB2312" w:hint="eastAsia"/>
          <w:sz w:val="32"/>
          <w:szCs w:val="32"/>
        </w:rPr>
        <w:t>是市政府组成部门，主要职责是：</w:t>
      </w:r>
    </w:p>
    <w:p w:rsidR="005979A7" w:rsidRDefault="001739A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（一）拟订全市工业和信息化地方性政策和规范性文件并组织实施，对文件和政策的执行情况进行监督检查。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二）提出新型工业化发展战略和产业政策，协调解决新型工业化进程中的重大问题，落实鄱阳湖生态经济区建设中的重大战略决策，拟订并组织实施工业化与信息化发展规划，在工业和信息化的融合进程中推进产业结构战略性调整和优化升级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三）制定并组织实施工业行业规划、计划和产业政策，提出优化产业布局、结构调整的政策建议，拟订行业技术规范和标准并组织实施；负责工业行业管理和协调，指导有关行业协会工作，办理履行《禁止化学武器公约》的有关事项；指导行业质量管理工作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（四）监测分析工业经济、中小企业及非公</w:t>
      </w:r>
      <w:r>
        <w:rPr>
          <w:rFonts w:ascii="仿宋_GB2312" w:eastAsia="仿宋_GB2312" w:hAnsi="仿宋_GB2312" w:cs="仿宋_GB2312" w:hint="eastAsia"/>
          <w:sz w:val="32"/>
          <w:szCs w:val="32"/>
        </w:rPr>
        <w:t>有制经济运行态势，进行预测预警；加强信息引导、指导工作，协调解决经济运行中的有关问题并提出政策建议，负责工业应急管理、产业安全和国防动员有关工作。承担综合交通运输协调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的职责，指导协调现代物流工作。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五）制定并组织实施全市工业园区发展规划，提出园区企业扶持政策；监测分析工业园区运行态势；负责全市工业园区的综合协调和指导服务；组织实施全市工业园区的考核评比工作；负责产业基地的扶持培育和评估认定，推进产业集群式发展；组织和指导特色园区、生态工业园区和“数字园区”的建设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（六）负责提出工业和信息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化固定资产投资方向与规划，指导和推动企业采用新技术和先进适用技术升级改造；按规定权限，审批、核准、备案全市工业和信息化的固定资产投资新建和技术改造项目，承担省工业和信息化委员会审核、批准的投资项目的审核、申报工作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七）承担振兴装备制造业组织协调责任，组织拟订重大技术装备发展和自主创新规划和支持政策；拟订高技术产业中涉及新材料、新能源、生物医药、信息产业等的规划、政策和标准并组织实施；指导行业技术创新和技术进步，组织实施有关科技重大专项，推进产、学、研结合；推动软件业、信息服务业和新兴产业发展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八）承担全市工业节能管理工作，负责工业节能监察执法工作；拟订并组织实施工业能源节约、资源综合利用、清洁生产促进政策和建设规划；参与拟订污染控制政策，组织协调相关重大示范工程和新产品、新技术、新设备、新材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料的推广应用。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九）推进工业体制改革和管理创新，提高行业综合素质和核心竞争力；建立服务全市重点工业企业（项目）的工作体系，提出支持重点工业企业（项目）的政策、建议，着力协调优化重点工业企业生产经营环境；制定企业经营管理人员培训规划，组织实施企业经营管理人员培训工作，加强企业家队伍建设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指导</w:t>
      </w:r>
      <w:r>
        <w:rPr>
          <w:rFonts w:ascii="仿宋_GB2312" w:eastAsia="仿宋_GB2312" w:hAnsi="仿宋_GB2312" w:cs="仿宋_GB2312" w:hint="eastAsia"/>
          <w:sz w:val="32"/>
          <w:szCs w:val="32"/>
        </w:rPr>
        <w:t>有关行业协会工作。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十）促进银企合作，建立和拓宽企业融资渠道，协调解决企业融资有关问题，优化企业投融资环境；负责对全市中小企业信用担保机构设立的前期审核、日常业务监管工作；负责指导和推动全市中小企业信用担保体系建设，提出促进担保行业健康发展的政策措施，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十一）制定并组织实施全市中小企业和非公有制经济发展规划，指导全市中小企业和非公有制经济发展；协调解决中小企业和非公有制经济发展中的重大问题，建立和完善中小企业服务体系；负责小企业创业基地的规划和建设，组织实施创业企业的扶持、培育工作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（十二）拟订全市国防科技工业发展规划，协调解决国防科技工业运行中的重大问题，做好驻市部省属企事业单位的协调和服务工作。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（十三）统筹推进全市信息化工作，组织制定相关政策并协调信息化建设中的重大问题；促进电信、广播电视和计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算机网络融合，指导协调电子政务、电子商务发展，会同通信、广播电视行业管理部门推动跨行业、跨部门的互联互通和信息资源的开发利用、共享和业务协同，推进“数字景德镇”建设。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（十四）承担相关信息安全管理的责任，负责协调维护信息安全及其保障体系建设，指导监督政府部门、重点行业</w:t>
      </w:r>
      <w:r>
        <w:rPr>
          <w:rFonts w:ascii="仿宋_GB2312" w:eastAsia="仿宋_GB2312" w:hAnsi="仿宋_GB2312" w:cs="仿宋_GB2312" w:hint="eastAsia"/>
          <w:sz w:val="32"/>
          <w:szCs w:val="32"/>
        </w:rPr>
        <w:t>的重要信息系统与基础信息网络的安全保障工作，协调处理网络与信息安全的重大事件。</w:t>
      </w:r>
    </w:p>
    <w:p w:rsidR="005979A7" w:rsidRDefault="001739A8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（十五）根据国家统一规划，协调全市公用通信网、互联网、广播电视网和其他专用通信网的规划，依法监督管理信息服务市场。</w:t>
      </w:r>
    </w:p>
    <w:p w:rsidR="005979A7" w:rsidRDefault="001739A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（十六）开展工业和信息化的对外合作与交流。</w:t>
      </w:r>
    </w:p>
    <w:p w:rsidR="005979A7" w:rsidRDefault="001739A8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（十七）承办市政府交办的其他事项。</w:t>
      </w:r>
    </w:p>
    <w:p w:rsidR="005979A7" w:rsidRDefault="001739A8">
      <w:pPr>
        <w:ind w:firstLineChars="196" w:firstLine="63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二、部门基本情况</w:t>
      </w:r>
    </w:p>
    <w:p w:rsidR="005979A7" w:rsidRDefault="001739A8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本部门</w:t>
      </w:r>
      <w:r>
        <w:rPr>
          <w:rFonts w:ascii="仿宋_GB2312" w:eastAsia="仿宋_GB2312" w:hAnsi="宋体" w:cs="仿宋_GB2312" w:hint="eastAsia"/>
          <w:sz w:val="32"/>
          <w:szCs w:val="32"/>
        </w:rPr>
        <w:t>共有预算单位</w:t>
      </w:r>
      <w:r>
        <w:rPr>
          <w:rFonts w:ascii="仿宋_GB2312" w:eastAsia="仿宋_GB2312" w:hAnsi="宋体" w:cs="仿宋_GB2312" w:hint="eastAsia"/>
          <w:sz w:val="32"/>
          <w:szCs w:val="32"/>
        </w:rPr>
        <w:t>4</w:t>
      </w:r>
      <w:r>
        <w:rPr>
          <w:rFonts w:ascii="仿宋_GB2312" w:eastAsia="仿宋_GB2312" w:hAnsi="宋体" w:cs="仿宋_GB2312" w:hint="eastAsia"/>
          <w:sz w:val="32"/>
          <w:szCs w:val="32"/>
        </w:rPr>
        <w:t>个，包括</w:t>
      </w:r>
      <w:r>
        <w:rPr>
          <w:rFonts w:ascii="仿宋_GB2312" w:eastAsia="仿宋_GB2312" w:hAnsi="宋体" w:cs="仿宋_GB2312" w:hint="eastAsia"/>
          <w:sz w:val="32"/>
          <w:szCs w:val="32"/>
        </w:rPr>
        <w:t>委</w:t>
      </w:r>
      <w:r>
        <w:rPr>
          <w:rFonts w:ascii="仿宋_GB2312" w:eastAsia="仿宋_GB2312" w:hAnsi="宋体" w:cs="仿宋_GB2312" w:hint="eastAsia"/>
          <w:sz w:val="32"/>
          <w:szCs w:val="32"/>
        </w:rPr>
        <w:t>本级和</w:t>
      </w:r>
      <w:r>
        <w:rPr>
          <w:rFonts w:ascii="仿宋_GB2312" w:eastAsia="仿宋_GB2312" w:hAnsi="宋体" w:cs="仿宋_GB2312" w:hint="eastAsia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个</w:t>
      </w:r>
      <w:r>
        <w:rPr>
          <w:rFonts w:ascii="仿宋_GB2312" w:eastAsia="仿宋_GB2312" w:hAnsi="宋体" w:cs="仿宋_GB2312" w:hint="eastAsia"/>
          <w:sz w:val="32"/>
          <w:szCs w:val="32"/>
        </w:rPr>
        <w:t>二级预算单位。编制数为</w:t>
      </w:r>
      <w:r>
        <w:rPr>
          <w:rFonts w:ascii="仿宋_GB2312" w:eastAsia="仿宋_GB2312" w:hAnsi="宋体" w:cs="仿宋_GB2312" w:hint="eastAsia"/>
          <w:sz w:val="32"/>
          <w:szCs w:val="32"/>
        </w:rPr>
        <w:t>71</w:t>
      </w:r>
      <w:r>
        <w:rPr>
          <w:rFonts w:ascii="仿宋_GB2312" w:eastAsia="仿宋_GB2312" w:hAnsi="宋体" w:cs="仿宋_GB2312" w:hint="eastAsia"/>
          <w:sz w:val="32"/>
          <w:szCs w:val="32"/>
        </w:rPr>
        <w:t>人，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其中行政编制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人、参照公务员管理事业编制</w:t>
      </w:r>
      <w:r w:rsidR="00613850"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人、全部补助事业编制</w:t>
      </w:r>
      <w:r w:rsidR="00613850"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26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人</w:t>
      </w:r>
      <w:r>
        <w:rPr>
          <w:rFonts w:ascii="仿宋_GB2312" w:eastAsia="仿宋_GB2312" w:hAnsi="宋体" w:cs="仿宋_GB2312" w:hint="eastAsia"/>
          <w:sz w:val="32"/>
          <w:szCs w:val="32"/>
        </w:rPr>
        <w:t>；实有人数</w:t>
      </w:r>
      <w:r>
        <w:rPr>
          <w:rFonts w:ascii="仿宋_GB2312" w:eastAsia="仿宋_GB2312" w:hAnsi="宋体" w:cs="仿宋_GB2312" w:hint="eastAsia"/>
          <w:sz w:val="32"/>
          <w:szCs w:val="32"/>
        </w:rPr>
        <w:t>13</w:t>
      </w:r>
      <w:r w:rsidR="00613850">
        <w:rPr>
          <w:rFonts w:ascii="仿宋_GB2312" w:eastAsia="仿宋_GB2312" w:hAnsi="宋体" w:cs="仿宋_GB2312" w:hint="eastAsia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sz w:val="32"/>
          <w:szCs w:val="32"/>
        </w:rPr>
        <w:t>人，其中在职人数为</w:t>
      </w:r>
      <w:r>
        <w:rPr>
          <w:rFonts w:ascii="仿宋_GB2312" w:eastAsia="仿宋_GB2312" w:hAnsi="宋体" w:cs="仿宋_GB2312" w:hint="eastAsia"/>
          <w:sz w:val="32"/>
          <w:szCs w:val="32"/>
        </w:rPr>
        <w:t>6</w:t>
      </w:r>
      <w:r w:rsidR="00613850">
        <w:rPr>
          <w:rFonts w:ascii="仿宋_GB2312" w:eastAsia="仿宋_GB2312" w:hAnsi="宋体" w:cs="仿宋_GB2312" w:hint="eastAsia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人，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包括行政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3</w:t>
      </w:r>
      <w:r w:rsidR="00613850"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7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人、参照公务员管理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人、全部补助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22</w:t>
      </w:r>
      <w:r>
        <w:rPr>
          <w:rFonts w:ascii="仿宋_GB2312" w:eastAsia="仿宋_GB2312" w:hAnsi="华文细黑" w:cs="宋体" w:hint="eastAsia"/>
          <w:color w:val="000000"/>
          <w:kern w:val="0"/>
          <w:sz w:val="32"/>
          <w:szCs w:val="32"/>
        </w:rPr>
        <w:t>人</w:t>
      </w:r>
      <w:r>
        <w:rPr>
          <w:rFonts w:ascii="仿宋_GB2312" w:eastAsia="仿宋_GB2312" w:hAnsi="宋体" w:cs="仿宋_GB2312" w:hint="eastAsia"/>
          <w:sz w:val="32"/>
          <w:szCs w:val="32"/>
        </w:rPr>
        <w:t>；退休人员</w:t>
      </w:r>
      <w:r>
        <w:rPr>
          <w:rFonts w:ascii="仿宋_GB2312" w:eastAsia="仿宋_GB2312" w:hAnsi="宋体" w:cs="仿宋_GB2312" w:hint="eastAsia"/>
          <w:sz w:val="32"/>
          <w:szCs w:val="32"/>
        </w:rPr>
        <w:t>6</w:t>
      </w:r>
      <w:r w:rsidR="00613850">
        <w:rPr>
          <w:rFonts w:ascii="仿宋_GB2312" w:eastAsia="仿宋_GB2312" w:hAnsi="宋体" w:cs="仿宋_GB2312" w:hint="eastAsia"/>
          <w:sz w:val="32"/>
          <w:szCs w:val="32"/>
        </w:rPr>
        <w:t>7</w:t>
      </w:r>
      <w:r>
        <w:rPr>
          <w:rFonts w:ascii="仿宋_GB2312" w:eastAsia="仿宋_GB2312" w:hAnsi="宋体" w:cs="仿宋_GB2312" w:hint="eastAsia"/>
          <w:sz w:val="32"/>
          <w:szCs w:val="32"/>
        </w:rPr>
        <w:t>人。</w:t>
      </w:r>
    </w:p>
    <w:p w:rsidR="005979A7" w:rsidRDefault="001739A8">
      <w:pPr>
        <w:numPr>
          <w:ilvl w:val="0"/>
          <w:numId w:val="1"/>
        </w:numPr>
        <w:jc w:val="center"/>
        <w:rPr>
          <w:rFonts w:ascii="黑体" w:eastAsia="黑体" w:hAnsi="宋体" w:cs="黑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景德镇市工业和信息化委员会</w:t>
      </w:r>
      <w:r w:rsidR="00613850">
        <w:rPr>
          <w:rFonts w:ascii="黑体" w:eastAsia="黑体" w:hAnsi="宋体" w:cs="黑体" w:hint="eastAsia"/>
          <w:sz w:val="32"/>
          <w:szCs w:val="32"/>
        </w:rPr>
        <w:t>2019</w:t>
      </w:r>
      <w:r>
        <w:rPr>
          <w:rFonts w:ascii="黑体" w:eastAsia="黑体" w:hAnsi="宋体" w:cs="黑体" w:hint="eastAsia"/>
          <w:sz w:val="32"/>
          <w:szCs w:val="32"/>
        </w:rPr>
        <w:t>年</w:t>
      </w:r>
    </w:p>
    <w:p w:rsidR="005979A7" w:rsidRDefault="001739A8">
      <w:pPr>
        <w:jc w:val="center"/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部门预算情况说明</w:t>
      </w:r>
    </w:p>
    <w:p w:rsidR="005979A7" w:rsidRDefault="001739A8">
      <w:pPr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一、</w:t>
      </w:r>
      <w:r w:rsidR="00613850">
        <w:rPr>
          <w:rFonts w:ascii="仿宋_GB2312" w:eastAsia="仿宋_GB2312" w:hAnsi="宋体" w:cs="仿宋_GB2312" w:hint="eastAsia"/>
          <w:b/>
          <w:bCs/>
          <w:sz w:val="32"/>
          <w:szCs w:val="32"/>
        </w:rPr>
        <w:t>2019</w:t>
      </w: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年部门预算收支情况说明</w:t>
      </w:r>
    </w:p>
    <w:p w:rsidR="005979A7" w:rsidRDefault="001739A8">
      <w:pPr>
        <w:ind w:firstLineChars="150" w:firstLine="482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lastRenderedPageBreak/>
        <w:t>（一）预算收入情况</w:t>
      </w:r>
    </w:p>
    <w:p w:rsidR="005979A7" w:rsidRDefault="00613850">
      <w:pPr>
        <w:ind w:firstLine="6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201</w:t>
      </w:r>
      <w:r>
        <w:rPr>
          <w:rFonts w:ascii="仿宋_GB2312" w:eastAsia="仿宋_GB2312" w:hAnsi="宋体" w:cs="仿宋_GB2312" w:hint="eastAsia"/>
          <w:sz w:val="32"/>
          <w:szCs w:val="32"/>
        </w:rPr>
        <w:t>9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年收入预算总额为</w:t>
      </w:r>
      <w:r w:rsidRPr="00613850">
        <w:rPr>
          <w:rFonts w:ascii="仿宋_GB2312" w:eastAsia="仿宋_GB2312" w:hAnsi="宋体" w:cs="仿宋_GB2312"/>
          <w:sz w:val="32"/>
          <w:szCs w:val="32"/>
        </w:rPr>
        <w:t>6199.52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万元，</w:t>
      </w:r>
      <w:r>
        <w:rPr>
          <w:rFonts w:ascii="仿宋_GB2312" w:eastAsia="仿宋_GB2312" w:hAnsi="宋体" w:cs="仿宋_GB2312" w:hint="eastAsia"/>
          <w:sz w:val="32"/>
          <w:szCs w:val="32"/>
        </w:rPr>
        <w:t>较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上年预算相比</w:t>
      </w:r>
      <w:r>
        <w:rPr>
          <w:rFonts w:ascii="仿宋_GB2312" w:eastAsia="仿宋_GB2312" w:hAnsi="宋体" w:cs="仿宋_GB2312" w:hint="eastAsia"/>
          <w:sz w:val="32"/>
          <w:szCs w:val="32"/>
        </w:rPr>
        <w:t>增加4494.38万元，原因是市中小企业信用担保中心将担保资本金纳入年度预算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。其中：当年公共财政拨款收入</w:t>
      </w:r>
      <w:r w:rsidRPr="00613850">
        <w:rPr>
          <w:rFonts w:ascii="仿宋_GB2312" w:eastAsia="仿宋_GB2312" w:hAnsi="宋体" w:cs="仿宋_GB2312"/>
          <w:sz w:val="32"/>
          <w:szCs w:val="32"/>
        </w:rPr>
        <w:t>811.46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万元，占收入预算总额的</w:t>
      </w:r>
      <w:r>
        <w:rPr>
          <w:rFonts w:ascii="仿宋_GB2312" w:eastAsia="仿宋_GB2312" w:hAnsi="宋体" w:cs="仿宋_GB2312" w:hint="eastAsia"/>
          <w:sz w:val="32"/>
          <w:szCs w:val="32"/>
        </w:rPr>
        <w:t>13.09</w:t>
      </w:r>
      <w:r w:rsidR="001739A8">
        <w:rPr>
          <w:rFonts w:ascii="仿宋_GB2312" w:eastAsia="仿宋_GB2312" w:hAnsi="宋体" w:cs="仿宋_GB2312"/>
          <w:sz w:val="32"/>
          <w:szCs w:val="32"/>
        </w:rPr>
        <w:t>%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；上年结余结转收入</w:t>
      </w:r>
      <w:r w:rsidRPr="00613850">
        <w:rPr>
          <w:rFonts w:ascii="仿宋_GB2312" w:eastAsia="仿宋_GB2312" w:hAnsi="宋体" w:cs="仿宋_GB2312"/>
          <w:sz w:val="32"/>
          <w:szCs w:val="32"/>
        </w:rPr>
        <w:t>5388.06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万元，占收入预算总额的</w:t>
      </w:r>
      <w:r>
        <w:rPr>
          <w:rFonts w:ascii="仿宋_GB2312" w:eastAsia="仿宋_GB2312" w:hAnsi="宋体" w:cs="仿宋_GB2312" w:hint="eastAsia"/>
          <w:sz w:val="32"/>
          <w:szCs w:val="32"/>
        </w:rPr>
        <w:t>86.91</w:t>
      </w:r>
      <w:r w:rsidR="001739A8">
        <w:rPr>
          <w:rFonts w:ascii="仿宋_GB2312" w:eastAsia="仿宋_GB2312" w:hAnsi="宋体" w:cs="仿宋_GB2312"/>
          <w:sz w:val="32"/>
          <w:szCs w:val="32"/>
        </w:rPr>
        <w:t>%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5979A7" w:rsidRDefault="001739A8">
      <w:pPr>
        <w:ind w:firstLineChars="150" w:firstLine="482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（二）预算支出情况</w:t>
      </w:r>
    </w:p>
    <w:p w:rsidR="005979A7" w:rsidRDefault="001739A8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201</w:t>
      </w:r>
      <w:r w:rsidR="00613850">
        <w:rPr>
          <w:rFonts w:ascii="仿宋_GB2312" w:eastAsia="仿宋_GB2312" w:hAnsi="宋体" w:cs="仿宋_GB2312" w:hint="eastAsia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年支出预算总额为</w:t>
      </w:r>
      <w:r w:rsidR="00613850" w:rsidRPr="00613850">
        <w:rPr>
          <w:rFonts w:ascii="仿宋_GB2312" w:eastAsia="仿宋_GB2312" w:hAnsi="宋体" w:cs="仿宋_GB2312"/>
          <w:sz w:val="32"/>
          <w:szCs w:val="32"/>
        </w:rPr>
        <w:t>6199.52</w:t>
      </w:r>
      <w:r>
        <w:rPr>
          <w:rFonts w:ascii="仿宋_GB2312" w:eastAsia="仿宋_GB2312" w:hAnsi="宋体" w:cs="仿宋_GB2312" w:hint="eastAsia"/>
          <w:sz w:val="32"/>
          <w:szCs w:val="32"/>
        </w:rPr>
        <w:t>万元，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较上年预算相比增加4494.38万元，原因是市中小企业信用担保中心将担保资本金纳入年度预算</w:t>
      </w:r>
      <w:r>
        <w:rPr>
          <w:rFonts w:ascii="仿宋_GB2312" w:eastAsia="仿宋_GB2312" w:hAnsi="宋体" w:cs="仿宋_GB2312" w:hint="eastAsia"/>
          <w:sz w:val="32"/>
          <w:szCs w:val="32"/>
        </w:rPr>
        <w:t>。其中：按支出项目类别划分：基本支出</w:t>
      </w:r>
      <w:r w:rsidR="00EB67F5" w:rsidRPr="00EB67F5">
        <w:rPr>
          <w:rFonts w:ascii="仿宋_GB2312" w:eastAsia="仿宋_GB2312" w:hAnsi="宋体" w:cs="仿宋_GB2312"/>
          <w:sz w:val="32"/>
          <w:szCs w:val="32"/>
        </w:rPr>
        <w:t>5127.52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82.71</w:t>
      </w:r>
      <w:r>
        <w:rPr>
          <w:rFonts w:ascii="仿宋_GB2312" w:eastAsia="仿宋_GB2312" w:hAnsi="宋体" w:cs="仿宋_GB2312"/>
          <w:sz w:val="32"/>
          <w:szCs w:val="32"/>
        </w:rPr>
        <w:t>%</w:t>
      </w:r>
      <w:r>
        <w:rPr>
          <w:rFonts w:ascii="仿宋_GB2312" w:eastAsia="仿宋_GB2312" w:hAnsi="宋体" w:cs="仿宋_GB2312" w:hint="eastAsia"/>
          <w:sz w:val="32"/>
          <w:szCs w:val="32"/>
        </w:rPr>
        <w:t>，包括工资福利支出</w:t>
      </w:r>
      <w:r w:rsidR="00EB67F5" w:rsidRPr="00EB67F5">
        <w:rPr>
          <w:rFonts w:ascii="仿宋_GB2312" w:eastAsia="仿宋_GB2312" w:hAnsi="宋体" w:cs="仿宋_GB2312"/>
          <w:sz w:val="32"/>
          <w:szCs w:val="32"/>
        </w:rPr>
        <w:t>997.96</w:t>
      </w:r>
      <w:r>
        <w:rPr>
          <w:rFonts w:ascii="仿宋_GB2312" w:eastAsia="仿宋_GB2312" w:hAnsi="宋体" w:cs="仿宋_GB2312" w:hint="eastAsia"/>
          <w:sz w:val="32"/>
          <w:szCs w:val="32"/>
        </w:rPr>
        <w:t>万元、商品和服务支出</w:t>
      </w:r>
      <w:r w:rsidR="00EB67F5" w:rsidRPr="00EB67F5">
        <w:rPr>
          <w:rFonts w:ascii="仿宋_GB2312" w:eastAsia="仿宋_GB2312" w:hAnsi="宋体" w:cs="仿宋_GB2312"/>
          <w:sz w:val="32"/>
          <w:szCs w:val="32"/>
        </w:rPr>
        <w:t>4108.04</w:t>
      </w:r>
      <w:r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、对个人和家庭的补助</w:t>
      </w:r>
      <w:r w:rsidR="00EB67F5" w:rsidRPr="00EB67F5">
        <w:rPr>
          <w:rFonts w:ascii="仿宋_GB2312" w:eastAsia="仿宋_GB2312" w:hAnsi="宋体" w:cs="仿宋_GB2312"/>
          <w:sz w:val="32"/>
          <w:szCs w:val="32"/>
        </w:rPr>
        <w:t>2.52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万元、其他资本性支出</w:t>
      </w:r>
      <w:r w:rsidR="008C5710">
        <w:rPr>
          <w:rFonts w:ascii="仿宋_GB2312" w:eastAsia="仿宋_GB2312" w:hAnsi="宋体" w:cs="仿宋_GB2312" w:hint="eastAsia"/>
          <w:sz w:val="32"/>
          <w:szCs w:val="32"/>
        </w:rPr>
        <w:t>19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万元</w:t>
      </w:r>
      <w:r>
        <w:rPr>
          <w:rFonts w:ascii="仿宋_GB2312" w:eastAsia="仿宋_GB2312" w:hAnsi="宋体" w:cs="仿宋_GB2312" w:hint="eastAsia"/>
          <w:sz w:val="32"/>
          <w:szCs w:val="32"/>
        </w:rPr>
        <w:t>；项目支出</w:t>
      </w:r>
      <w:r w:rsidR="008C5710" w:rsidRPr="008C5710">
        <w:rPr>
          <w:rFonts w:ascii="仿宋_GB2312" w:eastAsia="仿宋_GB2312" w:hAnsi="宋体" w:cs="仿宋_GB2312"/>
          <w:sz w:val="32"/>
          <w:szCs w:val="32"/>
        </w:rPr>
        <w:t>1072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万元，占支出总额的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17.29</w:t>
      </w:r>
      <w:r>
        <w:rPr>
          <w:rFonts w:ascii="仿宋_GB2312" w:eastAsia="仿宋_GB2312" w:hAnsi="宋体" w:cs="仿宋_GB2312"/>
          <w:sz w:val="32"/>
          <w:szCs w:val="32"/>
        </w:rPr>
        <w:t>%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5979A7" w:rsidRDefault="001739A8" w:rsidP="00EB67F5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按支出功能项目科目划分：</w:t>
      </w:r>
      <w:r>
        <w:rPr>
          <w:rFonts w:ascii="仿宋_GB2312" w:eastAsia="仿宋_GB2312" w:hAnsi="宋体" w:cs="仿宋_GB2312" w:hint="eastAsia"/>
          <w:sz w:val="32"/>
          <w:szCs w:val="32"/>
        </w:rPr>
        <w:t>社会保障和就业支出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123.83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2</w:t>
      </w:r>
      <w:r w:rsidR="00621792">
        <w:rPr>
          <w:rFonts w:ascii="仿宋_GB2312" w:eastAsia="仿宋_GB2312" w:hAnsi="宋体" w:cs="仿宋_GB2312" w:hint="eastAsia"/>
          <w:sz w:val="32"/>
          <w:szCs w:val="32"/>
        </w:rPr>
        <w:t>.01</w:t>
      </w:r>
      <w:r>
        <w:rPr>
          <w:rFonts w:ascii="仿宋_GB2312" w:eastAsia="仿宋_GB2312" w:hAnsi="宋体" w:cs="仿宋_GB2312"/>
          <w:sz w:val="32"/>
          <w:szCs w:val="32"/>
        </w:rPr>
        <w:t>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卫生健康支出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84.16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1.36</w:t>
      </w:r>
      <w:r w:rsidR="00EB67F5">
        <w:rPr>
          <w:rFonts w:ascii="仿宋_GB2312" w:eastAsia="仿宋_GB2312" w:hAnsi="宋体" w:cs="仿宋_GB2312"/>
          <w:sz w:val="32"/>
          <w:szCs w:val="32"/>
        </w:rPr>
        <w:t>%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；节能环保支出10万元，占支出预算总额的</w:t>
      </w:r>
      <w:r w:rsidR="00621792">
        <w:rPr>
          <w:rFonts w:ascii="仿宋_GB2312" w:eastAsia="仿宋_GB2312" w:hAnsi="宋体" w:cs="仿宋_GB2312" w:hint="eastAsia"/>
          <w:sz w:val="32"/>
          <w:szCs w:val="32"/>
        </w:rPr>
        <w:t>0.16</w:t>
      </w:r>
      <w:r w:rsidR="00EB67F5">
        <w:rPr>
          <w:rFonts w:ascii="仿宋_GB2312" w:eastAsia="仿宋_GB2312" w:hAnsi="宋体" w:cs="仿宋_GB2312"/>
          <w:sz w:val="32"/>
          <w:szCs w:val="32"/>
        </w:rPr>
        <w:t>%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；</w:t>
      </w:r>
      <w:r>
        <w:rPr>
          <w:rFonts w:ascii="仿宋_GB2312" w:eastAsia="仿宋_GB2312" w:hAnsi="宋体" w:cs="仿宋_GB2312" w:hint="eastAsia"/>
          <w:sz w:val="32"/>
          <w:szCs w:val="32"/>
        </w:rPr>
        <w:t>资源勘探信息等支出</w:t>
      </w:r>
      <w:r w:rsidR="006203DB" w:rsidRPr="006203DB">
        <w:rPr>
          <w:rFonts w:ascii="仿宋_GB2312" w:eastAsia="仿宋_GB2312" w:hAnsi="宋体" w:cs="仿宋_GB2312"/>
          <w:sz w:val="32"/>
          <w:szCs w:val="32"/>
        </w:rPr>
        <w:t>5920.39</w:t>
      </w:r>
      <w:r>
        <w:rPr>
          <w:rFonts w:ascii="仿宋_GB2312" w:eastAsia="仿宋_GB2312" w:hAnsi="宋体" w:cs="仿宋_GB2312" w:hint="eastAsia"/>
          <w:sz w:val="32"/>
          <w:szCs w:val="32"/>
        </w:rPr>
        <w:t>万元</w:t>
      </w:r>
      <w:r>
        <w:rPr>
          <w:rFonts w:ascii="仿宋_GB2312" w:eastAsia="仿宋_GB2312" w:hAnsi="宋体" w:cs="仿宋_GB2312" w:hint="eastAsia"/>
          <w:sz w:val="32"/>
          <w:szCs w:val="32"/>
        </w:rPr>
        <w:t>，占支出预算总额的</w:t>
      </w:r>
      <w:r w:rsidR="00621792">
        <w:rPr>
          <w:rFonts w:ascii="仿宋_GB2312" w:eastAsia="仿宋_GB2312" w:hAnsi="宋体" w:cs="仿宋_GB2312" w:hint="eastAsia"/>
          <w:sz w:val="32"/>
          <w:szCs w:val="32"/>
        </w:rPr>
        <w:t>95.50</w:t>
      </w:r>
      <w:r>
        <w:rPr>
          <w:rFonts w:ascii="仿宋_GB2312" w:eastAsia="仿宋_GB2312" w:hAnsi="宋体" w:cs="仿宋_GB2312"/>
          <w:sz w:val="32"/>
          <w:szCs w:val="32"/>
        </w:rPr>
        <w:t>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  <w:r>
        <w:rPr>
          <w:rFonts w:ascii="仿宋_GB2312" w:eastAsia="仿宋_GB2312" w:hAnsi="宋体" w:cs="仿宋_GB2312" w:hint="eastAsia"/>
          <w:sz w:val="32"/>
          <w:szCs w:val="32"/>
        </w:rPr>
        <w:t>住房保障支出</w:t>
      </w:r>
      <w:r w:rsidR="006203DB" w:rsidRPr="006203DB">
        <w:rPr>
          <w:rFonts w:ascii="仿宋_GB2312" w:eastAsia="仿宋_GB2312" w:hAnsi="宋体" w:cs="仿宋_GB2312"/>
          <w:sz w:val="32"/>
          <w:szCs w:val="32"/>
        </w:rPr>
        <w:t>61.14</w:t>
      </w:r>
      <w:r>
        <w:rPr>
          <w:rFonts w:ascii="仿宋_GB2312" w:eastAsia="仿宋_GB2312" w:hAnsi="宋体" w:cs="仿宋_GB2312" w:hint="eastAsia"/>
          <w:sz w:val="32"/>
          <w:szCs w:val="32"/>
        </w:rPr>
        <w:t>万元，</w:t>
      </w:r>
      <w:r>
        <w:rPr>
          <w:rFonts w:ascii="仿宋_GB2312" w:eastAsia="仿宋_GB2312" w:hAnsi="宋体" w:cs="仿宋_GB2312" w:hint="eastAsia"/>
          <w:sz w:val="32"/>
          <w:szCs w:val="32"/>
        </w:rPr>
        <w:t>占支出预算总额的</w:t>
      </w:r>
      <w:r w:rsidR="00621792">
        <w:rPr>
          <w:rFonts w:ascii="仿宋_GB2312" w:eastAsia="仿宋_GB2312" w:hAnsi="宋体" w:cs="仿宋_GB2312" w:hint="eastAsia"/>
          <w:sz w:val="32"/>
          <w:szCs w:val="32"/>
        </w:rPr>
        <w:t>0.97</w:t>
      </w:r>
      <w:r>
        <w:rPr>
          <w:rFonts w:ascii="仿宋_GB2312" w:eastAsia="仿宋_GB2312" w:hAnsi="宋体" w:cs="仿宋_GB2312"/>
          <w:sz w:val="32"/>
          <w:szCs w:val="32"/>
        </w:rPr>
        <w:t>%</w:t>
      </w:r>
      <w:r>
        <w:rPr>
          <w:rFonts w:ascii="仿宋_GB2312" w:eastAsia="仿宋_GB2312" w:cs="Times New Roman" w:hint="eastAsia"/>
          <w:sz w:val="32"/>
          <w:szCs w:val="32"/>
        </w:rPr>
        <w:t>。</w:t>
      </w:r>
    </w:p>
    <w:p w:rsidR="005979A7" w:rsidRDefault="001739A8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按支出经济分类划分：工资福利支出</w:t>
      </w:r>
      <w:r w:rsidR="00EB67F5" w:rsidRPr="00EB67F5">
        <w:rPr>
          <w:rFonts w:ascii="仿宋_GB2312" w:eastAsia="仿宋_GB2312" w:hAnsi="宋体" w:cs="仿宋_GB2312"/>
          <w:sz w:val="32"/>
          <w:szCs w:val="32"/>
        </w:rPr>
        <w:t>997.96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86357A">
        <w:rPr>
          <w:rFonts w:ascii="仿宋_GB2312" w:eastAsia="仿宋_GB2312" w:hAnsi="宋体" w:cs="仿宋_GB2312" w:hint="eastAsia"/>
          <w:sz w:val="32"/>
          <w:szCs w:val="32"/>
        </w:rPr>
        <w:t>16.09</w:t>
      </w:r>
      <w:r>
        <w:rPr>
          <w:rFonts w:ascii="仿宋_GB2312" w:eastAsia="仿宋_GB2312" w:hAnsi="宋体" w:cs="仿宋_GB2312"/>
          <w:sz w:val="32"/>
          <w:szCs w:val="32"/>
        </w:rPr>
        <w:t>%</w:t>
      </w:r>
      <w:r>
        <w:rPr>
          <w:rFonts w:ascii="仿宋_GB2312" w:eastAsia="仿宋_GB2312" w:hAnsi="宋体" w:cs="仿宋_GB2312" w:hint="eastAsia"/>
          <w:sz w:val="32"/>
          <w:szCs w:val="32"/>
        </w:rPr>
        <w:t>；商品和服务支出</w:t>
      </w:r>
      <w:r w:rsidR="000A76D3">
        <w:rPr>
          <w:rFonts w:ascii="仿宋_GB2312" w:eastAsia="仿宋_GB2312" w:hAnsi="宋体" w:cs="仿宋_GB2312" w:hint="eastAsia"/>
          <w:sz w:val="32"/>
          <w:szCs w:val="32"/>
        </w:rPr>
        <w:t>4407.04</w:t>
      </w:r>
      <w:r>
        <w:rPr>
          <w:rFonts w:ascii="仿宋_GB2312" w:eastAsia="仿宋_GB2312" w:hAnsi="宋体" w:cs="仿宋_GB2312" w:hint="eastAsia"/>
          <w:sz w:val="32"/>
          <w:szCs w:val="32"/>
        </w:rPr>
        <w:t>万元，占</w:t>
      </w: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支出预算总额的</w:t>
      </w:r>
      <w:r w:rsidR="000A76D3">
        <w:rPr>
          <w:rFonts w:ascii="仿宋_GB2312" w:eastAsia="仿宋_GB2312" w:hAnsi="宋体" w:cs="仿宋_GB2312" w:hint="eastAsia"/>
          <w:sz w:val="32"/>
          <w:szCs w:val="32"/>
        </w:rPr>
        <w:t>71.09</w:t>
      </w:r>
      <w:r>
        <w:rPr>
          <w:rFonts w:ascii="仿宋_GB2312" w:eastAsia="仿宋_GB2312" w:hAnsi="宋体" w:cs="仿宋_GB2312"/>
          <w:sz w:val="32"/>
          <w:szCs w:val="32"/>
        </w:rPr>
        <w:t>%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；对个人和家庭的补助</w:t>
      </w:r>
      <w:r w:rsidR="00EB67F5" w:rsidRPr="00EB67F5">
        <w:rPr>
          <w:rFonts w:ascii="仿宋_GB2312" w:eastAsia="仿宋_GB2312" w:hAnsi="宋体" w:cs="仿宋_GB2312"/>
          <w:sz w:val="32"/>
          <w:szCs w:val="32"/>
        </w:rPr>
        <w:t>2.52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万元，支出预算总额的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0.04</w:t>
      </w:r>
      <w:r w:rsidR="00EB67F5">
        <w:rPr>
          <w:rFonts w:ascii="仿宋_GB2312" w:eastAsia="仿宋_GB2312" w:hAnsi="宋体" w:cs="仿宋_GB2312"/>
          <w:sz w:val="32"/>
          <w:szCs w:val="32"/>
        </w:rPr>
        <w:t>%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；其他资本性支出</w:t>
      </w:r>
      <w:r w:rsidR="000A76D3">
        <w:rPr>
          <w:rFonts w:ascii="仿宋_GB2312" w:eastAsia="仿宋_GB2312" w:hAnsi="宋体" w:cs="仿宋_GB2312" w:hint="eastAsia"/>
          <w:sz w:val="32"/>
          <w:szCs w:val="32"/>
        </w:rPr>
        <w:t>19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万元，</w:t>
      </w:r>
      <w:r w:rsidR="000A76D3">
        <w:rPr>
          <w:rFonts w:ascii="仿宋_GB2312" w:eastAsia="仿宋_GB2312" w:hAnsi="宋体" w:cs="仿宋_GB2312" w:hint="eastAsia"/>
          <w:sz w:val="32"/>
          <w:szCs w:val="32"/>
        </w:rPr>
        <w:t>占</w:t>
      </w:r>
      <w:r w:rsidR="00EB67F5">
        <w:rPr>
          <w:rFonts w:ascii="仿宋_GB2312" w:eastAsia="仿宋_GB2312" w:hAnsi="宋体" w:cs="仿宋_GB2312" w:hint="eastAsia"/>
          <w:sz w:val="32"/>
          <w:szCs w:val="32"/>
        </w:rPr>
        <w:t>支出预算总额的</w:t>
      </w:r>
      <w:r w:rsidR="000A76D3">
        <w:rPr>
          <w:rFonts w:ascii="仿宋_GB2312" w:eastAsia="仿宋_GB2312" w:hAnsi="宋体" w:cs="仿宋_GB2312" w:hint="eastAsia"/>
          <w:sz w:val="32"/>
          <w:szCs w:val="32"/>
        </w:rPr>
        <w:t>0.31</w:t>
      </w:r>
      <w:r w:rsidR="00EB67F5">
        <w:rPr>
          <w:rFonts w:ascii="仿宋_GB2312" w:eastAsia="仿宋_GB2312" w:hAnsi="宋体" w:cs="仿宋_GB2312"/>
          <w:sz w:val="32"/>
          <w:szCs w:val="32"/>
        </w:rPr>
        <w:t>%</w:t>
      </w:r>
      <w:r w:rsidR="000A76D3">
        <w:rPr>
          <w:rFonts w:ascii="仿宋_GB2312" w:eastAsia="仿宋_GB2312" w:hAnsi="宋体" w:cs="仿宋_GB2312" w:hint="eastAsia"/>
          <w:sz w:val="32"/>
          <w:szCs w:val="32"/>
        </w:rPr>
        <w:t>；</w:t>
      </w:r>
      <w:r w:rsidR="000A76D3" w:rsidRPr="000A76D3">
        <w:rPr>
          <w:rFonts w:ascii="仿宋_GB2312" w:eastAsia="仿宋_GB2312" w:hAnsi="宋体" w:cs="仿宋_GB2312" w:hint="eastAsia"/>
          <w:sz w:val="32"/>
          <w:szCs w:val="32"/>
        </w:rPr>
        <w:t>对企业补助</w:t>
      </w:r>
      <w:r w:rsidR="000A76D3">
        <w:rPr>
          <w:rFonts w:ascii="仿宋_GB2312" w:eastAsia="仿宋_GB2312" w:hAnsi="宋体" w:cs="仿宋_GB2312" w:hint="eastAsia"/>
          <w:sz w:val="32"/>
          <w:szCs w:val="32"/>
        </w:rPr>
        <w:t>300万元，占支出预算总额的4.84</w:t>
      </w:r>
      <w:r w:rsidR="000A76D3">
        <w:rPr>
          <w:rFonts w:ascii="仿宋_GB2312" w:eastAsia="仿宋_GB2312" w:hAnsi="宋体" w:cs="仿宋_GB2312"/>
          <w:sz w:val="32"/>
          <w:szCs w:val="32"/>
        </w:rPr>
        <w:t>%</w:t>
      </w:r>
      <w:r w:rsidR="000A76D3">
        <w:rPr>
          <w:rFonts w:ascii="仿宋_GB2312" w:eastAsia="仿宋_GB2312" w:hAnsi="宋体" w:cs="仿宋_GB2312" w:hint="eastAsia"/>
          <w:sz w:val="32"/>
          <w:szCs w:val="32"/>
        </w:rPr>
        <w:t>；</w:t>
      </w:r>
      <w:r w:rsidR="000A76D3" w:rsidRPr="000A76D3">
        <w:rPr>
          <w:rFonts w:ascii="仿宋_GB2312" w:eastAsia="仿宋_GB2312" w:hAnsi="宋体" w:cs="仿宋_GB2312" w:hint="eastAsia"/>
          <w:sz w:val="32"/>
          <w:szCs w:val="32"/>
        </w:rPr>
        <w:t>其他支出</w:t>
      </w:r>
      <w:r w:rsidR="000A76D3">
        <w:rPr>
          <w:rFonts w:ascii="仿宋_GB2312" w:eastAsia="仿宋_GB2312" w:hAnsi="宋体" w:cs="仿宋_GB2312" w:hint="eastAsia"/>
          <w:sz w:val="32"/>
          <w:szCs w:val="32"/>
        </w:rPr>
        <w:t>473万元，占支出预算总额的7.63</w:t>
      </w:r>
      <w:r w:rsidR="000A76D3">
        <w:rPr>
          <w:rFonts w:ascii="仿宋_GB2312" w:eastAsia="仿宋_GB2312" w:hAnsi="宋体" w:cs="仿宋_GB2312"/>
          <w:sz w:val="32"/>
          <w:szCs w:val="32"/>
        </w:rPr>
        <w:t>%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5979A7" w:rsidRDefault="001739A8">
      <w:pPr>
        <w:ind w:firstLineChars="200" w:firstLine="643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（三）经费拨款支出情况</w:t>
      </w:r>
    </w:p>
    <w:p w:rsidR="005979A7" w:rsidRDefault="001739A8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201</w:t>
      </w:r>
      <w:r w:rsidR="006B7CE2">
        <w:rPr>
          <w:rFonts w:ascii="仿宋_GB2312" w:eastAsia="仿宋_GB2312" w:hAnsi="宋体" w:cs="仿宋_GB2312" w:hint="eastAsia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年经费拨款支出预算</w:t>
      </w:r>
      <w:r w:rsidR="006B7CE2" w:rsidRPr="006B7CE2">
        <w:rPr>
          <w:rFonts w:ascii="仿宋_GB2312" w:eastAsia="仿宋_GB2312" w:hAnsi="宋体" w:cs="仿宋_GB2312"/>
          <w:sz w:val="32"/>
          <w:szCs w:val="32"/>
        </w:rPr>
        <w:t>811.46</w:t>
      </w:r>
      <w:r>
        <w:rPr>
          <w:rFonts w:ascii="仿宋_GB2312" w:eastAsia="仿宋_GB2312" w:hAnsi="宋体" w:cs="仿宋_GB2312" w:hint="eastAsia"/>
          <w:sz w:val="32"/>
          <w:szCs w:val="32"/>
        </w:rPr>
        <w:t>万元，占支出预算总额的</w:t>
      </w:r>
      <w:r w:rsidR="006B7CE2">
        <w:rPr>
          <w:rFonts w:ascii="仿宋_GB2312" w:eastAsia="仿宋_GB2312" w:hAnsi="宋体" w:cs="仿宋_GB2312" w:hint="eastAsia"/>
          <w:sz w:val="32"/>
          <w:szCs w:val="32"/>
        </w:rPr>
        <w:t>13.09</w:t>
      </w:r>
      <w:r>
        <w:rPr>
          <w:rFonts w:ascii="仿宋_GB2312" w:eastAsia="仿宋_GB2312" w:hAnsi="宋体" w:cs="仿宋_GB2312"/>
          <w:sz w:val="32"/>
          <w:szCs w:val="32"/>
        </w:rPr>
        <w:t>%</w:t>
      </w:r>
      <w:r>
        <w:rPr>
          <w:rFonts w:ascii="仿宋_GB2312" w:eastAsia="仿宋_GB2312" w:hAnsi="宋体" w:cs="仿宋_GB2312" w:hint="eastAsia"/>
          <w:sz w:val="32"/>
          <w:szCs w:val="32"/>
        </w:rPr>
        <w:t>，与上年预算相比</w:t>
      </w:r>
      <w:r w:rsidR="006B7CE2">
        <w:rPr>
          <w:rFonts w:ascii="仿宋_GB2312" w:eastAsia="仿宋_GB2312" w:hAnsi="宋体" w:cs="仿宋_GB2312" w:hint="eastAsia"/>
          <w:sz w:val="32"/>
          <w:szCs w:val="32"/>
        </w:rPr>
        <w:t>上升7.16</w:t>
      </w:r>
      <w:r>
        <w:rPr>
          <w:rFonts w:ascii="仿宋_GB2312" w:eastAsia="仿宋_GB2312" w:hAnsi="宋体" w:cs="仿宋_GB2312" w:hint="eastAsia"/>
          <w:sz w:val="32"/>
          <w:szCs w:val="32"/>
        </w:rPr>
        <w:t>%</w:t>
      </w:r>
      <w:r>
        <w:rPr>
          <w:rFonts w:ascii="仿宋_GB2312" w:eastAsia="仿宋_GB2312" w:hAnsi="宋体" w:cs="仿宋_GB2312" w:hint="eastAsia"/>
          <w:sz w:val="32"/>
          <w:szCs w:val="32"/>
        </w:rPr>
        <w:t>。具体支出情况是：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社会保障和就业支出</w:t>
      </w:r>
      <w:r w:rsidR="006203DB" w:rsidRPr="00EB67F5">
        <w:rPr>
          <w:rFonts w:ascii="仿宋_GB2312" w:eastAsia="仿宋_GB2312" w:hAnsi="宋体" w:cs="仿宋_GB2312"/>
          <w:sz w:val="32"/>
          <w:szCs w:val="32"/>
        </w:rPr>
        <w:t>91.41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万元，占支出预算总额的11.2</w:t>
      </w:r>
      <w:r w:rsidR="006B7CE2">
        <w:rPr>
          <w:rFonts w:ascii="仿宋_GB2312" w:eastAsia="仿宋_GB2312" w:hAnsi="宋体" w:cs="仿宋_GB2312" w:hint="eastAsia"/>
          <w:sz w:val="32"/>
          <w:szCs w:val="32"/>
        </w:rPr>
        <w:t>7</w:t>
      </w:r>
      <w:r w:rsidR="006203DB">
        <w:rPr>
          <w:rFonts w:ascii="仿宋_GB2312" w:eastAsia="仿宋_GB2312" w:hAnsi="宋体" w:cs="仿宋_GB2312"/>
          <w:sz w:val="32"/>
          <w:szCs w:val="32"/>
        </w:rPr>
        <w:t>%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；卫生健康支出81.16万元，占支出预算总额的10</w:t>
      </w:r>
      <w:r w:rsidR="006203DB">
        <w:rPr>
          <w:rFonts w:ascii="仿宋_GB2312" w:eastAsia="仿宋_GB2312" w:hAnsi="宋体" w:cs="仿宋_GB2312"/>
          <w:sz w:val="32"/>
          <w:szCs w:val="32"/>
        </w:rPr>
        <w:t>%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；节能环保支出10万元，占支出预算总额的1.23</w:t>
      </w:r>
      <w:r w:rsidR="006203DB">
        <w:rPr>
          <w:rFonts w:ascii="仿宋_GB2312" w:eastAsia="仿宋_GB2312" w:hAnsi="宋体" w:cs="仿宋_GB2312"/>
          <w:sz w:val="32"/>
          <w:szCs w:val="32"/>
        </w:rPr>
        <w:t>%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；资源勘探信息等支出</w:t>
      </w:r>
      <w:r w:rsidR="006203DB" w:rsidRPr="00EB67F5">
        <w:rPr>
          <w:rFonts w:ascii="仿宋_GB2312" w:eastAsia="仿宋_GB2312" w:hAnsi="宋体" w:cs="仿宋_GB2312"/>
          <w:sz w:val="32"/>
          <w:szCs w:val="32"/>
        </w:rPr>
        <w:t>578.24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万元，占支出预算总额的71.26</w:t>
      </w:r>
      <w:r w:rsidR="006203DB">
        <w:rPr>
          <w:rFonts w:ascii="仿宋_GB2312" w:eastAsia="仿宋_GB2312" w:hAnsi="宋体" w:cs="仿宋_GB2312"/>
          <w:sz w:val="32"/>
          <w:szCs w:val="32"/>
        </w:rPr>
        <w:t>%</w:t>
      </w:r>
      <w:r w:rsidR="006203DB">
        <w:rPr>
          <w:rFonts w:ascii="仿宋_GB2312" w:eastAsia="仿宋_GB2312" w:hAnsi="宋体" w:cs="仿宋_GB2312" w:hint="eastAsia"/>
          <w:sz w:val="32"/>
          <w:szCs w:val="32"/>
        </w:rPr>
        <w:t>；住房保障支出50.65万元，占支出预算总额的6.24</w:t>
      </w:r>
      <w:r w:rsidR="006203DB">
        <w:rPr>
          <w:rFonts w:ascii="仿宋_GB2312" w:eastAsia="仿宋_GB2312" w:hAnsi="宋体" w:cs="仿宋_GB2312"/>
          <w:sz w:val="32"/>
          <w:szCs w:val="32"/>
        </w:rPr>
        <w:t>%</w:t>
      </w:r>
    </w:p>
    <w:p w:rsidR="005979A7" w:rsidRDefault="001739A8">
      <w:pPr>
        <w:numPr>
          <w:ilvl w:val="0"/>
          <w:numId w:val="2"/>
        </w:numPr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政府采购预算情况</w:t>
      </w:r>
    </w:p>
    <w:p w:rsidR="005979A7" w:rsidRDefault="001739A8" w:rsidP="00426BB2">
      <w:pPr>
        <w:tabs>
          <w:tab w:val="left" w:pos="1162"/>
        </w:tabs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201</w:t>
      </w:r>
      <w:r w:rsidR="00157D0C">
        <w:rPr>
          <w:rFonts w:ascii="仿宋_GB2312" w:eastAsia="仿宋_GB2312" w:hAnsi="宋体" w:cs="仿宋_GB2312" w:hint="eastAsia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年政府采购预算为政府集中采购</w:t>
      </w:r>
      <w:r w:rsidR="00157D0C">
        <w:rPr>
          <w:rFonts w:ascii="仿宋_GB2312" w:eastAsia="仿宋_GB2312" w:hAnsi="宋体" w:cs="仿宋_GB2312" w:hint="eastAsia"/>
          <w:sz w:val="32"/>
          <w:szCs w:val="32"/>
        </w:rPr>
        <w:t>58.50</w:t>
      </w:r>
      <w:r>
        <w:rPr>
          <w:rFonts w:ascii="仿宋_GB2312" w:eastAsia="仿宋_GB2312" w:hAnsi="宋体" w:cs="仿宋_GB2312" w:hint="eastAsia"/>
          <w:sz w:val="32"/>
          <w:szCs w:val="32"/>
        </w:rPr>
        <w:t>万元。</w:t>
      </w:r>
      <w:r w:rsidR="00157D0C">
        <w:rPr>
          <w:rFonts w:ascii="仿宋_GB2312" w:eastAsia="仿宋_GB2312" w:hAnsi="宋体" w:cs="仿宋_GB2312" w:hint="eastAsia"/>
          <w:sz w:val="32"/>
          <w:szCs w:val="32"/>
        </w:rPr>
        <w:t>较上年度下降18.75%</w:t>
      </w:r>
      <w:r w:rsidR="00426BB2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5979A7" w:rsidRDefault="001739A8">
      <w:pPr>
        <w:tabs>
          <w:tab w:val="left" w:pos="1162"/>
        </w:tabs>
        <w:ind w:firstLineChars="200" w:firstLine="643"/>
        <w:rPr>
          <w:rFonts w:ascii="仿宋_GB2312" w:eastAsia="仿宋_GB2312" w:hAnsi="宋体" w:cs="仿宋_GB2312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（五）</w:t>
      </w: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政府基金收支情况</w:t>
      </w:r>
    </w:p>
    <w:p w:rsidR="005979A7" w:rsidRDefault="001739A8">
      <w:pPr>
        <w:tabs>
          <w:tab w:val="left" w:pos="1162"/>
        </w:tabs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201</w:t>
      </w:r>
      <w:r w:rsidR="00426BB2">
        <w:rPr>
          <w:rFonts w:ascii="仿宋_GB2312" w:eastAsia="仿宋_GB2312" w:hAnsi="宋体" w:cs="仿宋_GB2312" w:hint="eastAsia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 w:hint="eastAsia"/>
          <w:sz w:val="32"/>
          <w:szCs w:val="32"/>
        </w:rPr>
        <w:t>无政府基金收支预算。</w:t>
      </w:r>
    </w:p>
    <w:p w:rsidR="005979A7" w:rsidRDefault="001739A8">
      <w:pPr>
        <w:numPr>
          <w:ilvl w:val="0"/>
          <w:numId w:val="3"/>
        </w:numPr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机关</w:t>
      </w:r>
      <w:bookmarkStart w:id="0" w:name="_GoBack"/>
      <w:bookmarkEnd w:id="0"/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运行经费安排情况</w:t>
      </w:r>
    </w:p>
    <w:p w:rsidR="005979A7" w:rsidRDefault="001739A8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201</w:t>
      </w:r>
      <w:r w:rsidR="00426BB2">
        <w:rPr>
          <w:rFonts w:ascii="仿宋_GB2312" w:eastAsia="仿宋_GB2312" w:hAnsi="宋体" w:cs="仿宋_GB2312" w:hint="eastAsia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年机关运行经费预算</w:t>
      </w:r>
      <w:r w:rsidR="00426BB2">
        <w:rPr>
          <w:rFonts w:ascii="仿宋_GB2312" w:eastAsia="仿宋_GB2312" w:hAnsi="宋体" w:cs="仿宋_GB2312" w:hint="eastAsia"/>
          <w:sz w:val="32"/>
          <w:szCs w:val="32"/>
        </w:rPr>
        <w:t>59.20</w:t>
      </w:r>
      <w:r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426BB2">
        <w:rPr>
          <w:rFonts w:ascii="仿宋_GB2312" w:eastAsia="仿宋_GB2312" w:hAnsi="宋体" w:cs="仿宋_GB2312" w:hint="eastAsia"/>
          <w:sz w:val="32"/>
          <w:szCs w:val="32"/>
        </w:rPr>
        <w:t>，较上年度下降4.13%</w:t>
      </w:r>
      <w:r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5979A7" w:rsidRDefault="001739A8">
      <w:pPr>
        <w:tabs>
          <w:tab w:val="left" w:pos="1113"/>
        </w:tabs>
        <w:ind w:firstLineChars="200" w:firstLine="643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二、</w:t>
      </w: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201</w:t>
      </w:r>
      <w:r w:rsidR="00152DB3">
        <w:rPr>
          <w:rFonts w:ascii="仿宋_GB2312" w:eastAsia="仿宋_GB2312" w:hAnsi="宋体" w:cs="仿宋_GB2312" w:hint="eastAsia"/>
          <w:b/>
          <w:bCs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年“三公”经费预算情况说明</w:t>
      </w:r>
    </w:p>
    <w:p w:rsidR="00152DB3" w:rsidRDefault="001739A8">
      <w:pPr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201</w:t>
      </w:r>
      <w:r w:rsidR="00152DB3">
        <w:rPr>
          <w:rFonts w:ascii="仿宋_GB2312" w:eastAsia="仿宋_GB2312" w:hAnsi="宋体" w:cs="仿宋_GB2312" w:hint="eastAsia"/>
          <w:sz w:val="32"/>
          <w:szCs w:val="32"/>
        </w:rPr>
        <w:t>9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 w:hint="eastAsia"/>
          <w:sz w:val="32"/>
          <w:szCs w:val="32"/>
        </w:rPr>
        <w:t>安排的</w:t>
      </w:r>
      <w:r>
        <w:rPr>
          <w:rFonts w:ascii="仿宋_GB2312" w:eastAsia="仿宋_GB2312" w:hAnsi="宋体" w:cs="仿宋_GB2312" w:hint="eastAsia"/>
          <w:sz w:val="32"/>
          <w:szCs w:val="32"/>
        </w:rPr>
        <w:t>“三公”经费年初预算安排</w:t>
      </w:r>
      <w:r w:rsidR="00152DB3" w:rsidRPr="00152DB3">
        <w:rPr>
          <w:rFonts w:ascii="仿宋_GB2312" w:eastAsia="仿宋_GB2312" w:hAnsi="宋体" w:cs="仿宋_GB2312"/>
          <w:sz w:val="32"/>
          <w:szCs w:val="32"/>
        </w:rPr>
        <w:t>18.79</w:t>
      </w:r>
      <w:r>
        <w:rPr>
          <w:rFonts w:ascii="仿宋_GB2312" w:eastAsia="仿宋_GB2312" w:hAnsi="宋体" w:cs="仿宋_GB2312" w:hint="eastAsia"/>
          <w:sz w:val="32"/>
          <w:szCs w:val="32"/>
        </w:rPr>
        <w:t>万元。</w:t>
      </w: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其中：因公出国（境）费</w:t>
      </w:r>
      <w:r w:rsidR="00152DB3">
        <w:rPr>
          <w:rFonts w:ascii="仿宋_GB2312" w:eastAsia="仿宋_GB2312" w:hAnsi="宋体" w:cs="仿宋_GB2312" w:hint="eastAsia"/>
          <w:sz w:val="32"/>
          <w:szCs w:val="32"/>
        </w:rPr>
        <w:t>8</w:t>
      </w:r>
      <w:r>
        <w:rPr>
          <w:rFonts w:ascii="仿宋_GB2312" w:eastAsia="仿宋_GB2312" w:hAnsi="宋体" w:cs="仿宋_GB2312" w:hint="eastAsia"/>
          <w:sz w:val="32"/>
          <w:szCs w:val="32"/>
        </w:rPr>
        <w:t>万元</w:t>
      </w:r>
      <w:r w:rsidR="00152DB3">
        <w:rPr>
          <w:rFonts w:ascii="仿宋_GB2312" w:eastAsia="仿宋_GB2312" w:hAnsi="宋体" w:cs="仿宋_GB2312" w:hint="eastAsia"/>
          <w:sz w:val="32"/>
          <w:szCs w:val="32"/>
        </w:rPr>
        <w:t>，比上年增加8万元，主要原因是上年度年初未安排出国预算。</w:t>
      </w:r>
    </w:p>
    <w:p w:rsidR="00152DB3" w:rsidRDefault="001739A8">
      <w:pPr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公务接待费</w:t>
      </w:r>
      <w:r w:rsidR="00152DB3" w:rsidRPr="00152DB3">
        <w:rPr>
          <w:rFonts w:ascii="仿宋_GB2312" w:eastAsia="仿宋_GB2312" w:hAnsi="宋体" w:cs="仿宋_GB2312"/>
          <w:sz w:val="32"/>
          <w:szCs w:val="32"/>
        </w:rPr>
        <w:t>8.2</w:t>
      </w:r>
      <w:r>
        <w:rPr>
          <w:rFonts w:ascii="仿宋_GB2312" w:eastAsia="仿宋_GB2312" w:hAnsi="宋体" w:cs="仿宋_GB2312" w:hint="eastAsia"/>
          <w:sz w:val="32"/>
          <w:szCs w:val="32"/>
        </w:rPr>
        <w:t>万元，比上年</w:t>
      </w:r>
      <w:r w:rsidR="00152DB3">
        <w:rPr>
          <w:rFonts w:ascii="仿宋_GB2312" w:eastAsia="仿宋_GB2312" w:hAnsi="宋体" w:cs="仿宋_GB2312" w:hint="eastAsia"/>
          <w:sz w:val="32"/>
          <w:szCs w:val="32"/>
        </w:rPr>
        <w:t>增加6.2</w:t>
      </w:r>
      <w:r>
        <w:rPr>
          <w:rFonts w:ascii="仿宋_GB2312" w:eastAsia="仿宋_GB2312" w:hAnsi="宋体" w:cs="仿宋_GB2312" w:hint="eastAsia"/>
          <w:sz w:val="32"/>
          <w:szCs w:val="32"/>
        </w:rPr>
        <w:t>万元，主要原因</w:t>
      </w:r>
      <w:r w:rsidR="000E3A7D">
        <w:rPr>
          <w:rFonts w:ascii="仿宋_GB2312" w:eastAsia="仿宋_GB2312" w:hAnsi="宋体" w:cs="仿宋_GB2312" w:hint="eastAsia"/>
          <w:sz w:val="32"/>
          <w:szCs w:val="32"/>
        </w:rPr>
        <w:t>是</w:t>
      </w:r>
      <w:r w:rsidR="00152DB3">
        <w:rPr>
          <w:rFonts w:ascii="仿宋_GB2312" w:eastAsia="仿宋_GB2312" w:hAnsi="宋体" w:cs="仿宋_GB2312" w:hint="eastAsia"/>
          <w:sz w:val="32"/>
          <w:szCs w:val="32"/>
        </w:rPr>
        <w:t>接待任务增加。</w:t>
      </w:r>
    </w:p>
    <w:p w:rsidR="00152DB3" w:rsidRDefault="001739A8" w:rsidP="00152DB3">
      <w:pPr>
        <w:ind w:firstLineChars="200" w:firstLine="640"/>
        <w:rPr>
          <w:rFonts w:ascii="仿宋_GB2312" w:eastAsia="仿宋_GB2312" w:hAnsi="宋体" w:cs="仿宋_GB2312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公务用车运行维护费</w:t>
      </w:r>
      <w:r w:rsidR="00152DB3" w:rsidRPr="00152DB3">
        <w:rPr>
          <w:rFonts w:ascii="仿宋_GB2312" w:eastAsia="仿宋_GB2312" w:hAnsi="宋体" w:cs="仿宋_GB2312"/>
          <w:sz w:val="32"/>
          <w:szCs w:val="32"/>
        </w:rPr>
        <w:t>2.59</w:t>
      </w:r>
      <w:r>
        <w:rPr>
          <w:rFonts w:ascii="仿宋_GB2312" w:eastAsia="仿宋_GB2312" w:hAnsi="宋体" w:cs="仿宋_GB2312" w:hint="eastAsia"/>
          <w:sz w:val="32"/>
          <w:szCs w:val="32"/>
        </w:rPr>
        <w:t>万元，比上年</w:t>
      </w:r>
      <w:r w:rsidR="00152DB3">
        <w:rPr>
          <w:rFonts w:ascii="仿宋_GB2312" w:eastAsia="仿宋_GB2312" w:hAnsi="宋体" w:cs="仿宋_GB2312" w:hint="eastAsia"/>
          <w:sz w:val="32"/>
          <w:szCs w:val="32"/>
        </w:rPr>
        <w:t>减少</w:t>
      </w:r>
      <w:r>
        <w:rPr>
          <w:rFonts w:ascii="仿宋_GB2312" w:eastAsia="仿宋_GB2312" w:hAnsi="宋体" w:cs="仿宋_GB2312" w:hint="eastAsia"/>
          <w:sz w:val="32"/>
          <w:szCs w:val="32"/>
        </w:rPr>
        <w:t>4</w:t>
      </w:r>
      <w:r>
        <w:rPr>
          <w:rFonts w:ascii="仿宋_GB2312" w:eastAsia="仿宋_GB2312" w:hAnsi="宋体" w:cs="仿宋_GB2312" w:hint="eastAsia"/>
          <w:sz w:val="32"/>
          <w:szCs w:val="32"/>
        </w:rPr>
        <w:t>万元，主要原因</w:t>
      </w:r>
      <w:r w:rsidR="00152DB3">
        <w:rPr>
          <w:rFonts w:ascii="仿宋_GB2312" w:eastAsia="仿宋_GB2312" w:hAnsi="宋体" w:cs="仿宋_GB2312" w:hint="eastAsia"/>
          <w:sz w:val="32"/>
          <w:szCs w:val="32"/>
        </w:rPr>
        <w:t>是</w:t>
      </w:r>
      <w:r>
        <w:rPr>
          <w:rFonts w:ascii="仿宋_GB2312" w:eastAsia="仿宋_GB2312" w:hAnsi="宋体" w:cs="仿宋_GB2312" w:hint="eastAsia"/>
          <w:sz w:val="32"/>
          <w:szCs w:val="32"/>
        </w:rPr>
        <w:t>事业单位未公车改革</w:t>
      </w:r>
      <w:r w:rsidR="00152DB3">
        <w:rPr>
          <w:rFonts w:ascii="仿宋_GB2312" w:eastAsia="仿宋_GB2312" w:hAnsi="宋体" w:cs="仿宋_GB2312" w:hint="eastAsia"/>
          <w:sz w:val="32"/>
          <w:szCs w:val="32"/>
        </w:rPr>
        <w:t>。</w:t>
      </w:r>
    </w:p>
    <w:p w:rsidR="005979A7" w:rsidRDefault="000E3A7D" w:rsidP="00152DB3">
      <w:pPr>
        <w:ind w:firstLineChars="200" w:firstLine="640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第三部分</w:t>
      </w:r>
      <w:r>
        <w:rPr>
          <w:rFonts w:ascii="黑体" w:eastAsia="黑体" w:hAnsi="宋体" w:cs="黑体"/>
          <w:sz w:val="32"/>
          <w:szCs w:val="32"/>
        </w:rPr>
        <w:t xml:space="preserve">  </w:t>
      </w:r>
      <w:r w:rsidR="001739A8">
        <w:rPr>
          <w:rFonts w:ascii="黑体" w:eastAsia="黑体" w:hAnsi="宋体" w:cs="黑体" w:hint="eastAsia"/>
          <w:sz w:val="32"/>
          <w:szCs w:val="32"/>
        </w:rPr>
        <w:t>景德镇市工业和信息化委员会</w:t>
      </w:r>
      <w:r w:rsidR="001739A8">
        <w:rPr>
          <w:rFonts w:ascii="黑体" w:eastAsia="黑体" w:hAnsi="宋体" w:cs="黑体" w:hint="eastAsia"/>
          <w:sz w:val="32"/>
          <w:szCs w:val="32"/>
        </w:rPr>
        <w:t>2018</w:t>
      </w:r>
      <w:r w:rsidR="001739A8">
        <w:rPr>
          <w:rFonts w:ascii="黑体" w:eastAsia="黑体" w:hAnsi="宋体" w:cs="黑体" w:hint="eastAsia"/>
          <w:sz w:val="32"/>
          <w:szCs w:val="32"/>
        </w:rPr>
        <w:t>年</w:t>
      </w:r>
    </w:p>
    <w:p w:rsidR="005979A7" w:rsidRDefault="001739A8"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部门预算表</w:t>
      </w:r>
    </w:p>
    <w:p w:rsidR="005979A7" w:rsidRDefault="001739A8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八张表（详见附表）</w:t>
      </w:r>
    </w:p>
    <w:p w:rsidR="005979A7" w:rsidRDefault="001739A8"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第四部分</w:t>
      </w:r>
      <w:r>
        <w:rPr>
          <w:rFonts w:ascii="黑体" w:eastAsia="黑体" w:hAnsi="宋体" w:cs="黑体"/>
          <w:sz w:val="32"/>
          <w:szCs w:val="32"/>
        </w:rPr>
        <w:t xml:space="preserve">  </w:t>
      </w:r>
      <w:r>
        <w:rPr>
          <w:rFonts w:ascii="黑体" w:eastAsia="黑体" w:hAnsi="宋体" w:cs="黑体" w:hint="eastAsia"/>
          <w:sz w:val="32"/>
          <w:szCs w:val="32"/>
        </w:rPr>
        <w:t>名词解释</w:t>
      </w:r>
    </w:p>
    <w:p w:rsidR="005979A7" w:rsidRPr="000E3A7D" w:rsidRDefault="000E3A7D" w:rsidP="000E3A7D">
      <w:pPr>
        <w:ind w:firstLine="562"/>
        <w:rPr>
          <w:rFonts w:ascii="仿宋_GB2312" w:eastAsia="仿宋_GB2312" w:hAnsi="宋体" w:cs="仿宋_GB2312" w:hint="eastAsia"/>
          <w:sz w:val="32"/>
          <w:szCs w:val="32"/>
        </w:rPr>
      </w:pPr>
      <w:r w:rsidRPr="000E3A7D">
        <w:rPr>
          <w:rFonts w:ascii="仿宋_GB2312" w:eastAsia="仿宋_GB2312" w:hAnsi="宋体" w:cs="仿宋_GB2312" w:hint="eastAsia"/>
          <w:sz w:val="32"/>
          <w:szCs w:val="32"/>
        </w:rPr>
        <w:t>1、</w:t>
      </w:r>
      <w:r w:rsidR="001739A8" w:rsidRPr="000E3A7D">
        <w:rPr>
          <w:rFonts w:ascii="仿宋_GB2312" w:eastAsia="仿宋_GB2312" w:hAnsi="宋体" w:cs="仿宋_GB2312" w:hint="eastAsia"/>
          <w:sz w:val="32"/>
          <w:szCs w:val="32"/>
        </w:rPr>
        <w:t>社会保障和就业支出：反映政府在社会保障和就业方面的支出。</w:t>
      </w:r>
    </w:p>
    <w:p w:rsidR="000E3A7D" w:rsidRPr="000E3A7D" w:rsidRDefault="000E3A7D" w:rsidP="000E3A7D">
      <w:pPr>
        <w:ind w:firstLine="562"/>
        <w:rPr>
          <w:rFonts w:ascii="仿宋_GB2312" w:eastAsia="仿宋_GB2312" w:hAnsi="宋体" w:cs="仿宋_GB2312" w:hint="eastAsia"/>
          <w:sz w:val="32"/>
          <w:szCs w:val="32"/>
        </w:rPr>
      </w:pPr>
      <w:r w:rsidRPr="000E3A7D">
        <w:rPr>
          <w:rFonts w:ascii="仿宋_GB2312" w:eastAsia="仿宋_GB2312" w:hint="eastAsia"/>
          <w:sz w:val="32"/>
          <w:szCs w:val="32"/>
        </w:rPr>
        <w:t>2、</w:t>
      </w:r>
      <w:r w:rsidRPr="000E3A7D">
        <w:rPr>
          <w:rFonts w:ascii="仿宋_GB2312" w:eastAsia="仿宋_GB2312" w:hAnsi="宋体" w:cs="仿宋_GB2312" w:hint="eastAsia"/>
          <w:sz w:val="32"/>
          <w:szCs w:val="32"/>
        </w:rPr>
        <w:t>卫生健康支出：</w:t>
      </w:r>
      <w:r>
        <w:rPr>
          <w:rFonts w:ascii="仿宋_GB2312" w:eastAsia="仿宋_GB2312" w:hAnsi="宋体" w:cs="仿宋_GB2312" w:hint="eastAsia"/>
          <w:sz w:val="32"/>
          <w:szCs w:val="32"/>
        </w:rPr>
        <w:t>反应政府卫生健康方面的支出。</w:t>
      </w:r>
    </w:p>
    <w:p w:rsidR="000E3A7D" w:rsidRPr="000E3A7D" w:rsidRDefault="000E3A7D" w:rsidP="000E3A7D">
      <w:pPr>
        <w:ind w:firstLine="562"/>
        <w:rPr>
          <w:rFonts w:ascii="仿宋_GB2312" w:eastAsia="仿宋_GB2312" w:hint="eastAsia"/>
          <w:sz w:val="32"/>
          <w:szCs w:val="32"/>
        </w:rPr>
      </w:pPr>
      <w:r w:rsidRPr="000E3A7D">
        <w:rPr>
          <w:rFonts w:ascii="仿宋_GB2312" w:eastAsia="仿宋_GB2312" w:hAnsi="宋体" w:cs="仿宋_GB2312" w:hint="eastAsia"/>
          <w:sz w:val="32"/>
          <w:szCs w:val="32"/>
        </w:rPr>
        <w:t>3、节能环保支出</w:t>
      </w:r>
      <w:r>
        <w:rPr>
          <w:rFonts w:ascii="仿宋_GB2312" w:eastAsia="仿宋_GB2312" w:hAnsi="宋体" w:cs="仿宋_GB2312" w:hint="eastAsia"/>
          <w:sz w:val="32"/>
          <w:szCs w:val="32"/>
        </w:rPr>
        <w:t>：反应政府节能环保支出。</w:t>
      </w:r>
    </w:p>
    <w:p w:rsidR="005979A7" w:rsidRDefault="000E3A7D">
      <w:pPr>
        <w:ind w:firstLine="562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4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、资源勘探信息等支出：反映用于资源勘探、制造业、建筑业、工业信息等方面支出。</w:t>
      </w:r>
    </w:p>
    <w:p w:rsidR="005979A7" w:rsidRDefault="000E3A7D">
      <w:pPr>
        <w:ind w:firstLine="562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5</w:t>
      </w:r>
      <w:r w:rsidR="001739A8">
        <w:rPr>
          <w:rFonts w:ascii="仿宋_GB2312" w:eastAsia="仿宋_GB2312" w:hAnsi="宋体" w:cs="仿宋_GB2312" w:hint="eastAsia"/>
          <w:sz w:val="32"/>
          <w:szCs w:val="32"/>
        </w:rPr>
        <w:t>、住房保障支出：集中反映政府用于住房方面的支出。</w:t>
      </w:r>
    </w:p>
    <w:p w:rsidR="005979A7" w:rsidRDefault="005979A7">
      <w:pPr>
        <w:pStyle w:val="2"/>
        <w:ind w:firstLineChars="1200" w:firstLine="3855"/>
        <w:rPr>
          <w:rFonts w:ascii="仿宋_GB2312" w:eastAsia="仿宋_GB2312" w:hAnsi="宋体" w:cs="Times New Roman"/>
        </w:rPr>
      </w:pPr>
    </w:p>
    <w:p w:rsidR="005979A7" w:rsidRDefault="005979A7">
      <w:pPr>
        <w:pStyle w:val="2"/>
        <w:ind w:firstLineChars="1200" w:firstLine="3855"/>
        <w:rPr>
          <w:rFonts w:ascii="仿宋_GB2312" w:eastAsia="仿宋_GB2312" w:hAnsi="宋体" w:cs="Times New Roman"/>
        </w:rPr>
      </w:pPr>
    </w:p>
    <w:p w:rsidR="005979A7" w:rsidRDefault="005979A7">
      <w:pPr>
        <w:pStyle w:val="2"/>
        <w:rPr>
          <w:rFonts w:ascii="仿宋_GB2312" w:eastAsia="仿宋_GB2312" w:hAnsi="宋体" w:cs="Times New Roman"/>
        </w:rPr>
      </w:pPr>
    </w:p>
    <w:p w:rsidR="005979A7" w:rsidRDefault="005979A7">
      <w:pPr>
        <w:rPr>
          <w:rFonts w:ascii="仿宋_GB2312" w:eastAsia="仿宋_GB2312" w:cs="Times New Roman"/>
          <w:sz w:val="32"/>
          <w:szCs w:val="32"/>
        </w:rPr>
      </w:pPr>
    </w:p>
    <w:p w:rsidR="005979A7" w:rsidRDefault="005979A7">
      <w:pPr>
        <w:rPr>
          <w:rFonts w:ascii="仿宋_GB2312" w:eastAsia="仿宋_GB2312" w:cs="Times New Roman"/>
          <w:sz w:val="32"/>
          <w:szCs w:val="32"/>
        </w:rPr>
      </w:pPr>
    </w:p>
    <w:p w:rsidR="005979A7" w:rsidRDefault="005979A7">
      <w:pPr>
        <w:rPr>
          <w:rFonts w:ascii="仿宋_GB2312" w:eastAsia="仿宋_GB2312" w:cs="Times New Roman"/>
          <w:sz w:val="32"/>
          <w:szCs w:val="32"/>
        </w:rPr>
      </w:pPr>
    </w:p>
    <w:p w:rsidR="005979A7" w:rsidRDefault="005979A7">
      <w:pPr>
        <w:rPr>
          <w:rFonts w:ascii="仿宋_GB2312" w:eastAsia="仿宋_GB2312" w:cs="Times New Roman"/>
          <w:sz w:val="32"/>
          <w:szCs w:val="32"/>
        </w:rPr>
      </w:pPr>
    </w:p>
    <w:p w:rsidR="005979A7" w:rsidRDefault="005979A7">
      <w:pPr>
        <w:rPr>
          <w:rFonts w:ascii="仿宋_GB2312" w:eastAsia="仿宋_GB2312" w:cs="Times New Roman"/>
          <w:sz w:val="32"/>
          <w:szCs w:val="32"/>
        </w:rPr>
      </w:pPr>
    </w:p>
    <w:sectPr w:rsidR="005979A7" w:rsidSect="005979A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9A8" w:rsidRDefault="001739A8" w:rsidP="005979A7">
      <w:r>
        <w:separator/>
      </w:r>
    </w:p>
  </w:endnote>
  <w:endnote w:type="continuationSeparator" w:id="1">
    <w:p w:rsidR="001739A8" w:rsidRDefault="001739A8" w:rsidP="00597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9A7" w:rsidRDefault="005979A7">
    <w:pPr>
      <w:pStyle w:val="a3"/>
      <w:framePr w:wrap="around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 w:rsidR="001739A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3A7D">
      <w:rPr>
        <w:rStyle w:val="a5"/>
        <w:noProof/>
      </w:rPr>
      <w:t>8</w:t>
    </w:r>
    <w:r>
      <w:rPr>
        <w:rStyle w:val="a5"/>
      </w:rPr>
      <w:fldChar w:fldCharType="end"/>
    </w:r>
  </w:p>
  <w:p w:rsidR="005979A7" w:rsidRDefault="005979A7">
    <w:pPr>
      <w:pStyle w:val="a3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9A8" w:rsidRDefault="001739A8" w:rsidP="005979A7">
      <w:r>
        <w:separator/>
      </w:r>
    </w:p>
  </w:footnote>
  <w:footnote w:type="continuationSeparator" w:id="1">
    <w:p w:rsidR="001739A8" w:rsidRDefault="001739A8" w:rsidP="005979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778CA"/>
    <w:multiLevelType w:val="singleLevel"/>
    <w:tmpl w:val="59A778CA"/>
    <w:lvl w:ilvl="0">
      <w:start w:val="4"/>
      <w:numFmt w:val="chineseCounting"/>
      <w:suff w:val="nothing"/>
      <w:lvlText w:val="（%1）"/>
      <w:lvlJc w:val="left"/>
    </w:lvl>
  </w:abstractNum>
  <w:abstractNum w:abstractNumId="1">
    <w:nsid w:val="59ACAF5F"/>
    <w:multiLevelType w:val="singleLevel"/>
    <w:tmpl w:val="59ACAF5F"/>
    <w:lvl w:ilvl="0">
      <w:start w:val="6"/>
      <w:numFmt w:val="chineseCounting"/>
      <w:suff w:val="nothing"/>
      <w:lvlText w:val="（%1）"/>
      <w:lvlJc w:val="left"/>
    </w:lvl>
  </w:abstractNum>
  <w:abstractNum w:abstractNumId="2">
    <w:nsid w:val="5A729A1B"/>
    <w:multiLevelType w:val="singleLevel"/>
    <w:tmpl w:val="5A729A1B"/>
    <w:lvl w:ilvl="0">
      <w:start w:val="2"/>
      <w:numFmt w:val="chineseCounting"/>
      <w:suff w:val="space"/>
      <w:lvlText w:val="第%1部分"/>
      <w:lvlJc w:val="left"/>
    </w:lvl>
  </w:abstractNum>
  <w:abstractNum w:abstractNumId="3">
    <w:nsid w:val="7F4F401A"/>
    <w:multiLevelType w:val="hybridMultilevel"/>
    <w:tmpl w:val="09288D0C"/>
    <w:lvl w:ilvl="0" w:tplc="01FECD50">
      <w:start w:val="1"/>
      <w:numFmt w:val="decimal"/>
      <w:lvlText w:val="%1、"/>
      <w:lvlJc w:val="left"/>
      <w:pPr>
        <w:ind w:left="1552" w:hanging="9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9076E1D"/>
    <w:rsid w:val="000429DB"/>
    <w:rsid w:val="00066060"/>
    <w:rsid w:val="000A76D3"/>
    <w:rsid w:val="000E3A7D"/>
    <w:rsid w:val="00152DB3"/>
    <w:rsid w:val="00157D0C"/>
    <w:rsid w:val="001739A8"/>
    <w:rsid w:val="00426BB2"/>
    <w:rsid w:val="005979A7"/>
    <w:rsid w:val="00613850"/>
    <w:rsid w:val="006203DB"/>
    <w:rsid w:val="00621792"/>
    <w:rsid w:val="006B7CE2"/>
    <w:rsid w:val="008009F1"/>
    <w:rsid w:val="008110CC"/>
    <w:rsid w:val="0086357A"/>
    <w:rsid w:val="008C5710"/>
    <w:rsid w:val="00C04C9A"/>
    <w:rsid w:val="00CB427A"/>
    <w:rsid w:val="00EB67F5"/>
    <w:rsid w:val="00F500B9"/>
    <w:rsid w:val="022502CD"/>
    <w:rsid w:val="025F5D22"/>
    <w:rsid w:val="02E40216"/>
    <w:rsid w:val="08EE0B31"/>
    <w:rsid w:val="0FCB58D0"/>
    <w:rsid w:val="11427CB1"/>
    <w:rsid w:val="139E3D52"/>
    <w:rsid w:val="19076E1D"/>
    <w:rsid w:val="1EBD751D"/>
    <w:rsid w:val="2C096DFF"/>
    <w:rsid w:val="2DBB222D"/>
    <w:rsid w:val="528A3E0E"/>
    <w:rsid w:val="57CC144D"/>
    <w:rsid w:val="62B20F12"/>
    <w:rsid w:val="7B410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A7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5979A7"/>
    <w:pPr>
      <w:keepNext/>
      <w:keepLines/>
      <w:spacing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597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5979A7"/>
    <w:rPr>
      <w:sz w:val="24"/>
    </w:rPr>
  </w:style>
  <w:style w:type="character" w:styleId="a5">
    <w:name w:val="page number"/>
    <w:basedOn w:val="a0"/>
    <w:uiPriority w:val="99"/>
    <w:qFormat/>
    <w:rsid w:val="005979A7"/>
  </w:style>
  <w:style w:type="character" w:customStyle="1" w:styleId="2Char">
    <w:name w:val="标题 2 Char"/>
    <w:basedOn w:val="a0"/>
    <w:link w:val="2"/>
    <w:uiPriority w:val="9"/>
    <w:semiHidden/>
    <w:qFormat/>
    <w:rsid w:val="005979A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semiHidden/>
    <w:qFormat/>
    <w:rsid w:val="005979A7"/>
    <w:rPr>
      <w:rFonts w:cs="Calibri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8009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8009F1"/>
    <w:rPr>
      <w:rFonts w:cs="Calibr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E3A7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549</Words>
  <Characters>3135</Characters>
  <Application>Microsoft Office Word</Application>
  <DocSecurity>0</DocSecurity>
  <Lines>26</Lines>
  <Paragraphs>7</Paragraphs>
  <ScaleCrop>false</ScaleCrop>
  <Company>微软中国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附件2：2018年市级部门预算说明和预算公开表</dc:title>
  <dc:creator>Administrator</dc:creator>
  <cp:lastModifiedBy>微软用户</cp:lastModifiedBy>
  <cp:revision>8</cp:revision>
  <cp:lastPrinted>2018-02-01T05:27:00Z</cp:lastPrinted>
  <dcterms:created xsi:type="dcterms:W3CDTF">2019-02-27T03:44:00Z</dcterms:created>
  <dcterms:modified xsi:type="dcterms:W3CDTF">2019-02-27T04:50:00Z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